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76513B30" w:rsidR="000A2FF0" w:rsidRPr="00847C31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="ＭＳ 明朝" w:hAnsi="Arial"/>
          <w:b/>
          <w:noProof w:val="0"/>
          <w:szCs w:val="22"/>
          <w:lang w:eastAsia="ja-JP"/>
        </w:rPr>
      </w:pPr>
      <w:bookmarkStart w:id="0" w:name="OLE_LINK3"/>
      <w:r w:rsidRPr="00847C31">
        <w:rPr>
          <w:rFonts w:ascii="Arial" w:eastAsia="SimSun" w:hAnsi="Arial"/>
          <w:b/>
          <w:noProof w:val="0"/>
          <w:szCs w:val="22"/>
        </w:rPr>
        <w:t>3GPP TSG RAN WG1 Meeting #</w:t>
      </w:r>
      <w:r w:rsidRPr="00847C31">
        <w:rPr>
          <w:rFonts w:ascii="Arial" w:eastAsia="ＭＳ 明朝" w:hAnsi="Arial" w:hint="eastAsia"/>
          <w:b/>
          <w:noProof w:val="0"/>
          <w:szCs w:val="22"/>
          <w:lang w:eastAsia="ja-JP"/>
        </w:rPr>
        <w:t>8</w:t>
      </w:r>
      <w:r w:rsidR="00481A31" w:rsidRPr="00847C31">
        <w:rPr>
          <w:rFonts w:ascii="Arial" w:eastAsia="ＭＳ 明朝" w:hAnsi="Arial" w:hint="eastAsia"/>
          <w:b/>
          <w:noProof w:val="0"/>
          <w:szCs w:val="22"/>
          <w:lang w:eastAsia="ja-JP"/>
        </w:rPr>
        <w:t>2</w:t>
      </w:r>
      <w:r w:rsidR="00F06731" w:rsidRPr="00847C31">
        <w:rPr>
          <w:rFonts w:ascii="Arial" w:eastAsia="ＭＳ 明朝" w:hAnsi="Arial" w:hint="eastAsia"/>
          <w:b/>
          <w:noProof w:val="0"/>
          <w:szCs w:val="22"/>
          <w:lang w:eastAsia="ja-JP"/>
        </w:rPr>
        <w:t>bis</w:t>
      </w:r>
      <w:r w:rsidRPr="00847C31">
        <w:rPr>
          <w:rFonts w:ascii="Arial" w:eastAsia="SimSun" w:hAnsi="Arial"/>
          <w:b/>
          <w:noProof w:val="0"/>
          <w:szCs w:val="22"/>
        </w:rPr>
        <w:t xml:space="preserve">  </w:t>
      </w:r>
      <w:r w:rsidRPr="00847C31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</w:t>
      </w:r>
      <w:r w:rsidRPr="00847C31">
        <w:rPr>
          <w:rFonts w:ascii="Arial" w:eastAsia="SimSun" w:hAnsi="Arial"/>
          <w:b/>
          <w:noProof w:val="0"/>
          <w:szCs w:val="22"/>
        </w:rPr>
        <w:t>R1-</w:t>
      </w:r>
      <w:r w:rsidR="002B4053" w:rsidRPr="00847C31">
        <w:rPr>
          <w:rFonts w:ascii="Arial" w:eastAsia="ＭＳ 明朝" w:hAnsi="Arial"/>
          <w:b/>
          <w:noProof w:val="0"/>
          <w:szCs w:val="22"/>
          <w:lang w:eastAsia="ja-JP"/>
        </w:rPr>
        <w:t>15</w:t>
      </w:r>
      <w:r w:rsidR="0053619C" w:rsidRPr="00847C31">
        <w:rPr>
          <w:rFonts w:ascii="Arial" w:eastAsia="ＭＳ 明朝" w:hAnsi="Arial" w:hint="eastAsia"/>
          <w:b/>
          <w:noProof w:val="0"/>
          <w:szCs w:val="22"/>
          <w:lang w:eastAsia="ja-JP"/>
        </w:rPr>
        <w:t>5767</w:t>
      </w:r>
    </w:p>
    <w:p w14:paraId="64440E80" w14:textId="7626DC80" w:rsidR="000A2FF0" w:rsidRPr="00847C31" w:rsidRDefault="00F06731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847C31">
        <w:rPr>
          <w:rFonts w:ascii="Arial" w:eastAsia="ＭＳ 明朝" w:hAnsi="Arial" w:cs="Arial"/>
          <w:b/>
          <w:bCs/>
          <w:szCs w:val="22"/>
          <w:lang w:eastAsia="ja-JP"/>
        </w:rPr>
        <w:t>Malmö, Sweden, 5th - 9th October 2015</w:t>
      </w:r>
    </w:p>
    <w:p w14:paraId="21ED2649" w14:textId="77777777" w:rsidR="0041628A" w:rsidRPr="00847C31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847C31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847C31">
        <w:rPr>
          <w:rFonts w:eastAsia="ＭＳ ゴシック"/>
          <w:noProof w:val="0"/>
          <w:sz w:val="24"/>
          <w:szCs w:val="22"/>
        </w:rPr>
        <w:t>Source:</w:t>
      </w:r>
      <w:r w:rsidRPr="00847C31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847C31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73BC787A" w:rsidR="0041628A" w:rsidRPr="00847C31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847C31">
        <w:rPr>
          <w:rFonts w:eastAsia="ＭＳ ゴシック" w:hint="eastAsia"/>
          <w:noProof w:val="0"/>
          <w:sz w:val="24"/>
          <w:szCs w:val="22"/>
        </w:rPr>
        <w:t>Title</w:t>
      </w:r>
      <w:r w:rsidRPr="00847C31">
        <w:rPr>
          <w:rFonts w:eastAsia="ＭＳ ゴシック"/>
          <w:noProof w:val="0"/>
          <w:sz w:val="24"/>
          <w:szCs w:val="22"/>
        </w:rPr>
        <w:t>:</w:t>
      </w:r>
      <w:r w:rsidRPr="00847C31">
        <w:rPr>
          <w:rFonts w:eastAsia="ＭＳ ゴシック"/>
          <w:noProof w:val="0"/>
          <w:sz w:val="24"/>
          <w:szCs w:val="22"/>
        </w:rPr>
        <w:tab/>
      </w:r>
      <w:r w:rsidR="00F06731" w:rsidRPr="00847C31">
        <w:rPr>
          <w:rFonts w:eastAsia="ＭＳ ゴシック"/>
          <w:noProof w:val="0"/>
          <w:sz w:val="24"/>
          <w:szCs w:val="22"/>
        </w:rPr>
        <w:t>Views on CSI</w:t>
      </w:r>
      <w:r w:rsidR="007276EC" w:rsidRPr="00847C31">
        <w:rPr>
          <w:rFonts w:eastAsia="ＭＳ ゴシック" w:hint="eastAsia"/>
          <w:noProof w:val="0"/>
          <w:sz w:val="24"/>
          <w:szCs w:val="22"/>
          <w:lang w:eastAsia="ja-JP"/>
        </w:rPr>
        <w:t xml:space="preserve"> Reporting for Class B</w:t>
      </w:r>
    </w:p>
    <w:p w14:paraId="32D100CB" w14:textId="4B3C9F61" w:rsidR="0041628A" w:rsidRPr="00847C31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847C31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847C31">
        <w:rPr>
          <w:rFonts w:eastAsia="ＭＳ ゴシック"/>
          <w:noProof w:val="0"/>
          <w:sz w:val="24"/>
          <w:szCs w:val="22"/>
        </w:rPr>
        <w:tab/>
      </w:r>
      <w:r w:rsidR="00481A31" w:rsidRPr="00847C31">
        <w:rPr>
          <w:rFonts w:eastAsia="ＭＳ ゴシック" w:hint="eastAsia"/>
          <w:noProof w:val="0"/>
          <w:sz w:val="24"/>
          <w:szCs w:val="22"/>
          <w:lang w:eastAsia="ja-JP"/>
        </w:rPr>
        <w:t>7</w:t>
      </w:r>
      <w:r w:rsidR="0041483F" w:rsidRPr="00847C31">
        <w:rPr>
          <w:rFonts w:eastAsia="ＭＳ ゴシック" w:hint="eastAsia"/>
          <w:noProof w:val="0"/>
          <w:sz w:val="24"/>
          <w:szCs w:val="22"/>
          <w:lang w:eastAsia="ja-JP"/>
        </w:rPr>
        <w:t>.2.</w:t>
      </w:r>
      <w:r w:rsidR="007276EC" w:rsidRPr="00847C31">
        <w:rPr>
          <w:rFonts w:eastAsia="ＭＳ ゴシック" w:hint="eastAsia"/>
          <w:noProof w:val="0"/>
          <w:sz w:val="24"/>
          <w:szCs w:val="22"/>
          <w:lang w:eastAsia="ja-JP"/>
        </w:rPr>
        <w:t>4.3.2</w:t>
      </w:r>
    </w:p>
    <w:p w14:paraId="171841D7" w14:textId="77777777" w:rsidR="0041628A" w:rsidRPr="00847C31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847C31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Pr="00847C31">
        <w:rPr>
          <w:rFonts w:ascii="Arial" w:hAnsi="Arial" w:hint="eastAsia"/>
          <w:b/>
          <w:noProof w:val="0"/>
          <w:szCs w:val="22"/>
        </w:rPr>
        <w:t xml:space="preserve"> </w:t>
      </w:r>
      <w:r w:rsidRPr="00847C31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14:paraId="18A2A3A2" w14:textId="77777777" w:rsidR="0041628A" w:rsidRPr="00847C31" w:rsidRDefault="0041628A">
      <w:pPr>
        <w:pStyle w:val="Heading1"/>
        <w:spacing w:after="120"/>
        <w:rPr>
          <w:b/>
          <w:sz w:val="24"/>
          <w:szCs w:val="22"/>
        </w:rPr>
      </w:pPr>
      <w:r w:rsidRPr="00847C31">
        <w:rPr>
          <w:b/>
          <w:sz w:val="24"/>
          <w:szCs w:val="22"/>
        </w:rPr>
        <w:t>Introducti</w:t>
      </w:r>
      <w:r w:rsidRPr="00847C31">
        <w:rPr>
          <w:rFonts w:hint="eastAsia"/>
          <w:b/>
          <w:sz w:val="24"/>
          <w:szCs w:val="22"/>
        </w:rPr>
        <w:t>on</w:t>
      </w:r>
    </w:p>
    <w:p w14:paraId="5F494BC7" w14:textId="1D50C982" w:rsidR="001C58F0" w:rsidRPr="00847C31" w:rsidRDefault="00481A31" w:rsidP="0053619C">
      <w:pPr>
        <w:spacing w:after="120"/>
        <w:jc w:val="both"/>
        <w:rPr>
          <w:sz w:val="22"/>
          <w:szCs w:val="22"/>
          <w:lang w:eastAsia="ja-JP"/>
        </w:rPr>
      </w:pPr>
      <w:r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At the </w:t>
      </w:r>
      <w:r w:rsidRPr="00847C31">
        <w:rPr>
          <w:rFonts w:eastAsia="SimSun"/>
          <w:noProof w:val="0"/>
          <w:kern w:val="2"/>
          <w:sz w:val="22"/>
          <w:szCs w:val="22"/>
        </w:rPr>
        <w:t>RAN1</w:t>
      </w:r>
      <w:r w:rsidRPr="00847C3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Pr="00847C31">
        <w:rPr>
          <w:rFonts w:eastAsia="SimSun"/>
          <w:noProof w:val="0"/>
          <w:kern w:val="2"/>
          <w:sz w:val="22"/>
          <w:szCs w:val="22"/>
        </w:rPr>
        <w:t>#8</w:t>
      </w:r>
      <w:r w:rsidR="00F06731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 w:rsidRPr="00847C31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Pr="00847C31">
        <w:rPr>
          <w:rFonts w:eastAsia="SimSun"/>
          <w:noProof w:val="0"/>
          <w:kern w:val="2"/>
          <w:sz w:val="22"/>
          <w:szCs w:val="22"/>
        </w:rPr>
        <w:t>meeting</w:t>
      </w:r>
      <w:r w:rsidRPr="00847C31">
        <w:rPr>
          <w:rFonts w:eastAsia="SimSun"/>
          <w:noProof w:val="0"/>
          <w:kern w:val="2"/>
          <w:sz w:val="22"/>
          <w:szCs w:val="22"/>
          <w:lang w:eastAsia="zh-CN"/>
        </w:rPr>
        <w:t>,</w:t>
      </w:r>
      <w:r w:rsidRPr="00847C31">
        <w:rPr>
          <w:rFonts w:eastAsia="SimSun"/>
          <w:noProof w:val="0"/>
          <w:kern w:val="2"/>
          <w:sz w:val="22"/>
          <w:szCs w:val="22"/>
        </w:rPr>
        <w:t xml:space="preserve"> </w:t>
      </w:r>
      <w:r w:rsidR="00F06731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there were intensive discussion on the design of CSI measurement and feedback for elevation BF and FD-MIMO</w:t>
      </w:r>
      <w:r w:rsidR="006976F3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005D8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[</w:t>
      </w:r>
      <w:r w:rsidR="0053619C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="006976F3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]</w:t>
      </w:r>
      <w:r w:rsidRPr="00847C31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53619C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3619C" w:rsidRPr="00847C3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It was agreed that Rel. 13 CSI reporting with PMI </w:t>
      </w:r>
      <w:r w:rsidR="001C58F0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supports</w:t>
      </w:r>
      <w:r w:rsidR="0053619C" w:rsidRPr="00847C3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two different classes (class A and B), which mainly target </w:t>
      </w:r>
      <w:r w:rsidR="00277872" w:rsidRPr="00847C3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</w:t>
      </w:r>
      <w:r w:rsidR="0053619C" w:rsidRPr="00847C31">
        <w:rPr>
          <w:rFonts w:eastAsiaTheme="minorEastAsia"/>
          <w:noProof w:val="0"/>
          <w:kern w:val="2"/>
          <w:sz w:val="22"/>
          <w:szCs w:val="22"/>
          <w:lang w:eastAsia="ja-JP"/>
        </w:rPr>
        <w:t>CSI reporting for non-</w:t>
      </w:r>
      <w:proofErr w:type="spellStart"/>
      <w:r w:rsidR="0053619C" w:rsidRPr="00847C31">
        <w:rPr>
          <w:rFonts w:eastAsiaTheme="minorEastAsia"/>
          <w:noProof w:val="0"/>
          <w:kern w:val="2"/>
          <w:sz w:val="22"/>
          <w:szCs w:val="22"/>
          <w:lang w:eastAsia="ja-JP"/>
        </w:rPr>
        <w:t>precoded</w:t>
      </w:r>
      <w:proofErr w:type="spellEnd"/>
      <w:r w:rsidR="0053619C" w:rsidRPr="00847C3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and </w:t>
      </w:r>
      <w:proofErr w:type="spellStart"/>
      <w:r w:rsidR="0053619C" w:rsidRPr="00847C31">
        <w:rPr>
          <w:rFonts w:eastAsiaTheme="minor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="0053619C" w:rsidRPr="00847C3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CSI-RSs, respectively.</w:t>
      </w:r>
      <w:r w:rsidRPr="00847C31">
        <w:rPr>
          <w:sz w:val="22"/>
          <w:szCs w:val="22"/>
          <w:lang w:eastAsia="ko-KR"/>
        </w:rPr>
        <w:t xml:space="preserve"> </w:t>
      </w:r>
      <w:r w:rsidR="001C58F0" w:rsidRPr="00847C31">
        <w:rPr>
          <w:rFonts w:hint="eastAsia"/>
          <w:sz w:val="22"/>
          <w:szCs w:val="22"/>
          <w:lang w:eastAsia="ja-JP"/>
        </w:rPr>
        <w:t>Followings show four alternative implementation</w:t>
      </w:r>
      <w:r w:rsidR="00277872" w:rsidRPr="00847C31">
        <w:rPr>
          <w:rFonts w:eastAsia="SimSun" w:hint="eastAsia"/>
          <w:sz w:val="22"/>
          <w:szCs w:val="22"/>
          <w:lang w:eastAsia="zh-CN"/>
        </w:rPr>
        <w:t>s</w:t>
      </w:r>
      <w:r w:rsidR="001C58F0" w:rsidRPr="00847C31">
        <w:rPr>
          <w:rFonts w:hint="eastAsia"/>
          <w:sz w:val="22"/>
          <w:szCs w:val="22"/>
          <w:lang w:eastAsia="ja-JP"/>
        </w:rPr>
        <w:t xml:space="preserve"> of class B CSI report.</w:t>
      </w:r>
    </w:p>
    <w:p w14:paraId="28B5F3FF" w14:textId="77777777" w:rsidR="001C58F0" w:rsidRPr="00847C31" w:rsidRDefault="001C58F0" w:rsidP="001C58F0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Lines="60" w:before="144" w:afterLines="20" w:after="48"/>
        <w:ind w:left="360" w:right="-101" w:hanging="270"/>
        <w:contextualSpacing/>
        <w:jc w:val="both"/>
        <w:textAlignment w:val="baseline"/>
        <w:rPr>
          <w:sz w:val="22"/>
          <w:lang w:eastAsia="ja-JP"/>
        </w:rPr>
      </w:pPr>
      <w:r w:rsidRPr="00847C31">
        <w:rPr>
          <w:sz w:val="22"/>
          <w:lang w:eastAsia="ja-JP"/>
        </w:rPr>
        <w:t>Alt.1: Indicator for beam selection and L-port CQI/PMI/RI for the selected beam. Total configured number of ports across all CSI-RS resources in the CSI process is larger than L.</w:t>
      </w:r>
    </w:p>
    <w:p w14:paraId="675E4AD0" w14:textId="77777777" w:rsidR="001C58F0" w:rsidRPr="00847C31" w:rsidRDefault="001C58F0" w:rsidP="001C58F0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Lines="60" w:before="144" w:afterLines="20" w:after="48"/>
        <w:ind w:left="360" w:right="-101" w:hanging="270"/>
        <w:contextualSpacing/>
        <w:jc w:val="both"/>
        <w:textAlignment w:val="baseline"/>
        <w:rPr>
          <w:sz w:val="22"/>
          <w:lang w:eastAsia="ja-JP"/>
        </w:rPr>
      </w:pPr>
      <w:r w:rsidRPr="00847C31">
        <w:rPr>
          <w:sz w:val="22"/>
          <w:lang w:eastAsia="ja-JP"/>
        </w:rPr>
        <w:t>Alt.2: L-port precoder from a codebook reflecting both beam selection(s) and co-phasing across two polarizations jointly. Total configured number of ports in the CSI process is L.</w:t>
      </w:r>
    </w:p>
    <w:p w14:paraId="2768EADA" w14:textId="77777777" w:rsidR="001C58F0" w:rsidRPr="00847C31" w:rsidRDefault="001C58F0" w:rsidP="001C58F0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Lines="60" w:before="144" w:afterLines="20" w:after="48"/>
        <w:ind w:left="360" w:right="-101" w:hanging="270"/>
        <w:contextualSpacing/>
        <w:jc w:val="both"/>
        <w:textAlignment w:val="baseline"/>
        <w:rPr>
          <w:sz w:val="22"/>
          <w:lang w:eastAsia="ja-JP"/>
        </w:rPr>
      </w:pPr>
      <w:r w:rsidRPr="00847C31">
        <w:rPr>
          <w:sz w:val="22"/>
          <w:lang w:eastAsia="ja-JP"/>
        </w:rPr>
        <w:t>Alt.3: Codebook reflecting beam selection and L-port CSI for the selected beam. Total configured number of ports across all CSI-RS resources in the CSI process is larger than L.</w:t>
      </w:r>
    </w:p>
    <w:p w14:paraId="7F066623" w14:textId="77777777" w:rsidR="001C58F0" w:rsidRPr="00847C31" w:rsidRDefault="001C58F0" w:rsidP="001C58F0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Lines="60" w:before="144" w:afterLines="20" w:after="48"/>
        <w:ind w:left="360" w:right="-101" w:hanging="270"/>
        <w:contextualSpacing/>
        <w:jc w:val="both"/>
        <w:textAlignment w:val="baseline"/>
        <w:rPr>
          <w:sz w:val="22"/>
          <w:lang w:eastAsia="ja-JP"/>
        </w:rPr>
      </w:pPr>
      <w:r w:rsidRPr="00847C31">
        <w:rPr>
          <w:sz w:val="22"/>
          <w:lang w:eastAsia="ja-JP"/>
        </w:rPr>
        <w:t>Alt.4: L-port CQI/PMI/RI. Total configured number of ports in the CSI process is L. (if CSI measurement restriction is supported, it is always configured)</w:t>
      </w:r>
    </w:p>
    <w:p w14:paraId="017A67B7" w14:textId="5FDADDDE" w:rsidR="003F4296" w:rsidRPr="00847C31" w:rsidRDefault="001C58F0" w:rsidP="001C58F0">
      <w:pPr>
        <w:spacing w:before="240" w:after="120"/>
        <w:jc w:val="both"/>
        <w:rPr>
          <w:sz w:val="22"/>
          <w:szCs w:val="22"/>
          <w:lang w:eastAsia="ko-KR"/>
        </w:rPr>
      </w:pPr>
      <w:r w:rsidRPr="00847C31">
        <w:rPr>
          <w:rFonts w:hint="eastAsia"/>
          <w:sz w:val="22"/>
          <w:szCs w:val="22"/>
          <w:lang w:eastAsia="ja-JP"/>
        </w:rPr>
        <w:t xml:space="preserve">One of the </w:t>
      </w:r>
      <w:r w:rsidR="0065000C" w:rsidRPr="00847C31">
        <w:rPr>
          <w:rFonts w:hint="eastAsia"/>
          <w:sz w:val="22"/>
          <w:szCs w:val="22"/>
          <w:lang w:eastAsia="ja-JP"/>
        </w:rPr>
        <w:t>key issues</w:t>
      </w:r>
      <w:r w:rsidRPr="00847C31">
        <w:rPr>
          <w:rFonts w:hint="eastAsia"/>
          <w:sz w:val="22"/>
          <w:szCs w:val="22"/>
          <w:lang w:eastAsia="ja-JP"/>
        </w:rPr>
        <w:t xml:space="preserve"> </w:t>
      </w:r>
      <w:r w:rsidR="0065000C" w:rsidRPr="00847C31">
        <w:rPr>
          <w:rFonts w:hint="eastAsia"/>
          <w:sz w:val="22"/>
          <w:szCs w:val="22"/>
          <w:lang w:eastAsia="ja-JP"/>
        </w:rPr>
        <w:t xml:space="preserve">to determine </w:t>
      </w:r>
      <w:r w:rsidRPr="00847C31">
        <w:rPr>
          <w:rFonts w:hint="eastAsia"/>
          <w:sz w:val="22"/>
          <w:szCs w:val="22"/>
          <w:lang w:eastAsia="ja-JP"/>
        </w:rPr>
        <w:t xml:space="preserve">on class B is </w:t>
      </w:r>
      <w:r w:rsidR="00277872" w:rsidRPr="00847C31">
        <w:rPr>
          <w:rFonts w:eastAsia="SimSun" w:hint="eastAsia"/>
          <w:sz w:val="22"/>
          <w:szCs w:val="22"/>
          <w:lang w:eastAsia="zh-CN"/>
        </w:rPr>
        <w:t xml:space="preserve">the </w:t>
      </w:r>
      <w:r w:rsidR="0065000C" w:rsidRPr="00847C31">
        <w:rPr>
          <w:rFonts w:hint="eastAsia"/>
          <w:sz w:val="22"/>
          <w:szCs w:val="22"/>
          <w:lang w:eastAsia="ja-JP"/>
        </w:rPr>
        <w:t xml:space="preserve">applicable number of beams per CSI process, </w:t>
      </w:r>
      <w:r w:rsidRPr="00847C31">
        <w:rPr>
          <w:rFonts w:hint="eastAsia"/>
          <w:sz w:val="22"/>
          <w:szCs w:val="22"/>
          <w:lang w:eastAsia="ja-JP"/>
        </w:rPr>
        <w:t xml:space="preserve">i.e., the </w:t>
      </w:r>
      <w:r w:rsidR="0065000C" w:rsidRPr="00847C31">
        <w:rPr>
          <w:rFonts w:hint="eastAsia"/>
          <w:sz w:val="22"/>
          <w:szCs w:val="22"/>
          <w:lang w:eastAsia="ja-JP"/>
        </w:rPr>
        <w:t>BI bitwidth.</w:t>
      </w:r>
      <w:r w:rsidRPr="00847C31">
        <w:rPr>
          <w:rFonts w:hint="eastAsia"/>
          <w:sz w:val="22"/>
          <w:szCs w:val="22"/>
          <w:lang w:eastAsia="ja-JP"/>
        </w:rPr>
        <w:t xml:space="preserve">  </w:t>
      </w:r>
      <w:r w:rsidR="00481A31" w:rsidRPr="00847C31">
        <w:rPr>
          <w:sz w:val="22"/>
          <w:szCs w:val="22"/>
          <w:lang w:eastAsia="ko-KR"/>
        </w:rPr>
        <w:t xml:space="preserve">In this contribution, we </w:t>
      </w:r>
      <w:r w:rsidRPr="00847C31">
        <w:rPr>
          <w:rFonts w:hint="eastAsia"/>
          <w:sz w:val="22"/>
          <w:szCs w:val="22"/>
          <w:lang w:eastAsia="ja-JP"/>
        </w:rPr>
        <w:t xml:space="preserve">show our system-level simulation results and clarify necessary number of </w:t>
      </w:r>
      <w:r w:rsidR="0065000C" w:rsidRPr="00847C31">
        <w:rPr>
          <w:rFonts w:hint="eastAsia"/>
          <w:sz w:val="22"/>
          <w:szCs w:val="22"/>
          <w:lang w:eastAsia="ja-JP"/>
        </w:rPr>
        <w:t>beams for</w:t>
      </w:r>
      <w:r w:rsidR="00481A31" w:rsidRPr="00847C31">
        <w:rPr>
          <w:sz w:val="22"/>
          <w:szCs w:val="22"/>
          <w:lang w:eastAsia="ko-KR"/>
        </w:rPr>
        <w:t xml:space="preserve"> </w:t>
      </w:r>
      <w:r w:rsidR="00277872" w:rsidRPr="00847C31">
        <w:rPr>
          <w:rFonts w:eastAsia="SimSun" w:hint="eastAsia"/>
          <w:sz w:val="22"/>
          <w:szCs w:val="22"/>
          <w:lang w:eastAsia="zh-CN"/>
        </w:rPr>
        <w:t xml:space="preserve">a </w:t>
      </w:r>
      <w:r w:rsidRPr="00847C31">
        <w:rPr>
          <w:rFonts w:hint="eastAsia"/>
          <w:sz w:val="22"/>
          <w:szCs w:val="22"/>
          <w:lang w:eastAsia="ja-JP"/>
        </w:rPr>
        <w:t>cell-specific BF</w:t>
      </w:r>
      <w:r w:rsidR="0011025E" w:rsidRPr="00847C31">
        <w:rPr>
          <w:rFonts w:hint="eastAsia"/>
          <w:sz w:val="22"/>
          <w:szCs w:val="22"/>
          <w:lang w:eastAsia="ja-JP"/>
        </w:rPr>
        <w:t xml:space="preserve"> CSI-RS</w:t>
      </w:r>
      <w:r w:rsidR="00481A31" w:rsidRPr="00847C31">
        <w:rPr>
          <w:sz w:val="22"/>
          <w:szCs w:val="22"/>
          <w:lang w:eastAsia="ko-KR"/>
        </w:rPr>
        <w:t>.</w:t>
      </w:r>
      <w:r w:rsidRPr="00847C31">
        <w:rPr>
          <w:rFonts w:eastAsiaTheme="minorEastAsia"/>
          <w:kern w:val="2"/>
          <w:sz w:val="22"/>
          <w:szCs w:val="22"/>
          <w:lang w:eastAsia="ja-JP"/>
        </w:rPr>
        <w:t xml:space="preserve"> </w:t>
      </w:r>
    </w:p>
    <w:p w14:paraId="4FE977A0" w14:textId="7A25A14F" w:rsidR="000C40D3" w:rsidRPr="00847C31" w:rsidRDefault="00AD26C4" w:rsidP="006228D3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proofErr w:type="spellStart"/>
      <w:r w:rsidRPr="00847C31">
        <w:rPr>
          <w:rFonts w:hint="eastAsia"/>
          <w:b/>
          <w:sz w:val="24"/>
          <w:szCs w:val="22"/>
          <w:lang w:val="en-US"/>
        </w:rPr>
        <w:t>Beamformed</w:t>
      </w:r>
      <w:proofErr w:type="spellEnd"/>
      <w:r w:rsidRPr="00847C31">
        <w:rPr>
          <w:rFonts w:hint="eastAsia"/>
          <w:b/>
          <w:sz w:val="24"/>
          <w:szCs w:val="22"/>
          <w:lang w:val="en-US"/>
        </w:rPr>
        <w:t xml:space="preserve"> CSI-RS</w:t>
      </w:r>
      <w:r w:rsidR="00F978BC" w:rsidRPr="00847C31">
        <w:rPr>
          <w:rFonts w:hint="eastAsia"/>
          <w:b/>
          <w:sz w:val="24"/>
          <w:szCs w:val="22"/>
          <w:lang w:val="en-US"/>
        </w:rPr>
        <w:t xml:space="preserve"> Based Enhancement</w:t>
      </w:r>
    </w:p>
    <w:p w14:paraId="015ADFCD" w14:textId="0D5B1038" w:rsidR="00740702" w:rsidRPr="00847C31" w:rsidRDefault="00182594" w:rsidP="00BE447F">
      <w:pPr>
        <w:spacing w:before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Following</w:t>
      </w:r>
      <w:r w:rsidR="00BE447F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BE447F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teps</w:t>
      </w:r>
      <w:r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Fig. 1 </w:t>
      </w:r>
      <w:r w:rsidR="00740702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show</w:t>
      </w:r>
      <w:r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based </w:t>
      </w:r>
      <w:r w:rsidR="00BE447F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transmission </w:t>
      </w:r>
      <w:r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scheme</w:t>
      </w:r>
      <w:r w:rsidR="000123E2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841E1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considered</w:t>
      </w:r>
      <w:r w:rsidR="000123E2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this paper</w:t>
      </w:r>
      <w:r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0123E2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</w:p>
    <w:p w14:paraId="368EFEFA" w14:textId="324746E9" w:rsidR="00740702" w:rsidRPr="00847C31" w:rsidRDefault="00740702" w:rsidP="00BE447F">
      <w:pPr>
        <w:pStyle w:val="ListParagraph"/>
        <w:numPr>
          <w:ilvl w:val="0"/>
          <w:numId w:val="30"/>
        </w:numPr>
        <w:spacing w:before="240" w:after="60"/>
        <w:ind w:left="720" w:firstLineChars="0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847C31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Step 1: </w:t>
      </w:r>
      <w:proofErr w:type="spellStart"/>
      <w:r w:rsidRPr="00847C31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eNB</w:t>
      </w:r>
      <w:proofErr w:type="spellEnd"/>
      <w:r w:rsidRPr="00847C31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transmits multiple BF CSI-RSs </w:t>
      </w:r>
      <w:r w:rsidR="00832C48" w:rsidRPr="00847C31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to cover</w:t>
      </w:r>
      <w:r w:rsidRPr="00847C31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entire cell</w:t>
      </w:r>
      <w:r w:rsidR="00832C48" w:rsidRPr="00847C31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(cell-specific BF CSI-RS</w:t>
      </w:r>
      <w:r w:rsidR="00832C48" w:rsidRPr="00847C31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s</w:t>
      </w:r>
      <w:r w:rsidR="00832C48" w:rsidRPr="00847C31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)</w:t>
      </w:r>
    </w:p>
    <w:p w14:paraId="0B22C369" w14:textId="61692C3E" w:rsidR="00740702" w:rsidRPr="00847C31" w:rsidRDefault="00740702" w:rsidP="00BE447F">
      <w:pPr>
        <w:pStyle w:val="ListParagraph"/>
        <w:numPr>
          <w:ilvl w:val="0"/>
          <w:numId w:val="30"/>
        </w:numPr>
        <w:spacing w:after="60"/>
        <w:ind w:left="720" w:firstLineChars="0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847C31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Step 2: UE selects </w:t>
      </w:r>
      <w:r w:rsidR="007344B6" w:rsidRPr="00847C31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a </w:t>
      </w:r>
      <w:r w:rsidRPr="00847C31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preferred </w:t>
      </w:r>
      <w:r w:rsidR="00832C48" w:rsidRPr="00847C31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beam and feeds back as</w:t>
      </w:r>
      <w:r w:rsidRPr="00847C31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</w:t>
      </w:r>
      <w:r w:rsidR="00832C48" w:rsidRPr="00847C31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a </w:t>
      </w:r>
      <w:r w:rsidRPr="00847C31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beam index (BI)</w:t>
      </w:r>
      <w:r w:rsidR="00B00A56" w:rsidRPr="00847C31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 </w:t>
      </w:r>
      <w:r w:rsidR="00B96537" w:rsidRPr="00847C31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(possibly </w:t>
      </w:r>
      <w:r w:rsidR="00B00A56" w:rsidRPr="00847C31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together with its CSI</w:t>
      </w:r>
      <w:r w:rsidR="00B96537" w:rsidRPr="00847C31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)</w:t>
      </w:r>
    </w:p>
    <w:p w14:paraId="692881AE" w14:textId="20A15D0F" w:rsidR="00740702" w:rsidRPr="00847C31" w:rsidRDefault="00740702" w:rsidP="00BE447F">
      <w:pPr>
        <w:pStyle w:val="ListParagraph"/>
        <w:numPr>
          <w:ilvl w:val="0"/>
          <w:numId w:val="30"/>
        </w:numPr>
        <w:spacing w:after="60"/>
        <w:ind w:left="720" w:firstLineChars="0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847C31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Step 3: </w:t>
      </w:r>
      <w:proofErr w:type="spellStart"/>
      <w:r w:rsidR="00832C48" w:rsidRPr="00847C31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eNB</w:t>
      </w:r>
      <w:proofErr w:type="spellEnd"/>
      <w:r w:rsidR="00832C48" w:rsidRPr="00847C31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transmits CSI-RS</w:t>
      </w:r>
      <w:r w:rsidR="007344B6" w:rsidRPr="00847C31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 </w:t>
      </w:r>
      <w:proofErr w:type="spellStart"/>
      <w:r w:rsidR="007344B6" w:rsidRPr="00847C31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beamformed</w:t>
      </w:r>
      <w:proofErr w:type="spellEnd"/>
      <w:r w:rsidR="007344B6" w:rsidRPr="00847C31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 by the selected beam</w:t>
      </w:r>
      <w:r w:rsidR="00832C48" w:rsidRPr="00847C31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(UE-specific BF CSI-RS)</w:t>
      </w:r>
    </w:p>
    <w:p w14:paraId="3E853568" w14:textId="7E480C9D" w:rsidR="00832C48" w:rsidRPr="00847C31" w:rsidRDefault="00832C48" w:rsidP="00B00A56">
      <w:pPr>
        <w:pStyle w:val="ListParagraph"/>
        <w:numPr>
          <w:ilvl w:val="0"/>
          <w:numId w:val="30"/>
        </w:numPr>
        <w:spacing w:after="60"/>
        <w:ind w:left="720" w:firstLineChars="0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847C31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Step 4: UE feeds back CSI, i.e., RI, PMI and CQI, </w:t>
      </w:r>
      <w:r w:rsidR="006D2089" w:rsidRPr="00847C31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which is derived </w:t>
      </w:r>
      <w:r w:rsidRPr="00847C31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based on </w:t>
      </w:r>
      <w:r w:rsidR="007344B6" w:rsidRPr="00847C31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the </w:t>
      </w:r>
      <w:r w:rsidRPr="00847C31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UE-specific </w:t>
      </w:r>
      <w:r w:rsidR="009A312B" w:rsidRPr="00847C31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BF </w:t>
      </w:r>
      <w:r w:rsidRPr="00847C31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CSI-RS</w:t>
      </w:r>
    </w:p>
    <w:p w14:paraId="175EB1F9" w14:textId="75647B88" w:rsidR="00832C48" w:rsidRPr="00847C31" w:rsidRDefault="00B96537" w:rsidP="00832C48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47C31">
        <w:rPr>
          <w:lang w:eastAsia="ja-JP"/>
        </w:rPr>
        <w:drawing>
          <wp:inline distT="0" distB="0" distL="0" distR="0" wp14:anchorId="7E2B7C3D" wp14:editId="10C2C696">
            <wp:extent cx="1993788" cy="172379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174" cy="1726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6A726" w14:textId="62E06F13" w:rsidR="00740702" w:rsidRPr="00847C31" w:rsidRDefault="00832C48" w:rsidP="0048631C">
      <w:pPr>
        <w:spacing w:after="24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1: </w:t>
      </w:r>
      <w:proofErr w:type="spellStart"/>
      <w:r w:rsidR="00BE447F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</w:t>
      </w:r>
      <w:r w:rsidR="006D2089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eamformed</w:t>
      </w:r>
      <w:proofErr w:type="spellEnd"/>
      <w:r w:rsidR="006D2089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based scheme</w:t>
      </w:r>
    </w:p>
    <w:p w14:paraId="009D52E1" w14:textId="29E5D1F4" w:rsidR="00B00A56" w:rsidRPr="00847C31" w:rsidRDefault="00B00A56" w:rsidP="00B00A56">
      <w:pPr>
        <w:spacing w:before="120" w:after="120"/>
        <w:ind w:firstLine="288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We </w:t>
      </w:r>
      <w:r w:rsidR="00277872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appl</w:t>
      </w:r>
      <w:r w:rsidR="00277872" w:rsidRPr="00847C31">
        <w:rPr>
          <w:rFonts w:eastAsia="SimSun" w:hint="eastAsia"/>
          <w:noProof w:val="0"/>
          <w:kern w:val="2"/>
          <w:sz w:val="22"/>
          <w:szCs w:val="22"/>
          <w:lang w:eastAsia="zh-CN"/>
        </w:rPr>
        <w:t>y</w:t>
      </w:r>
      <w:r w:rsidR="00277872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77872" w:rsidRPr="00847C3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 </w:t>
      </w:r>
      <w:r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stepwise CSI acquisition scheme using cell-specific and UE-specific BF CSI-RSs as detailed procedure shown in our previous contribution [4661]. For </w:t>
      </w:r>
      <w:proofErr w:type="spellStart"/>
      <w:r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based scheme with a large number of TXRUs, it is very important to reduce </w:t>
      </w:r>
      <w:r w:rsidR="00277872" w:rsidRPr="00847C3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the </w:t>
      </w:r>
      <w:r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overhead. For </w:t>
      </w:r>
      <w:r w:rsidR="00277872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</w:t>
      </w:r>
      <w:r w:rsidR="00277872" w:rsidRPr="00847C31">
        <w:rPr>
          <w:rFonts w:eastAsia="SimSun" w:hint="eastAsia"/>
          <w:noProof w:val="0"/>
          <w:kern w:val="2"/>
          <w:sz w:val="22"/>
          <w:szCs w:val="22"/>
          <w:lang w:eastAsia="zh-CN"/>
        </w:rPr>
        <w:t>is</w:t>
      </w:r>
      <w:r w:rsidR="00277872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reason, cell-specific BF CSI-RSs </w:t>
      </w:r>
      <w:r w:rsidR="00B96537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</w:t>
      </w:r>
      <w:r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transmitted </w:t>
      </w:r>
      <w:r w:rsidR="00277872" w:rsidRPr="00847C31">
        <w:rPr>
          <w:rFonts w:eastAsia="SimSun" w:hint="eastAsia"/>
          <w:noProof w:val="0"/>
          <w:kern w:val="2"/>
          <w:sz w:val="22"/>
          <w:szCs w:val="22"/>
          <w:lang w:eastAsia="zh-CN"/>
        </w:rPr>
        <w:t>less frequently</w:t>
      </w:r>
      <w:r w:rsidR="00277872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96537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and utilized for tracking long-term channel characteristics</w:t>
      </w:r>
      <w:r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Additionally, </w:t>
      </w:r>
      <w:r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>UE-specific BF CSI-RS is transmitted only towards selected beam direction</w:t>
      </w:r>
      <w:r w:rsidR="003841E1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734D3C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and</w:t>
      </w:r>
      <w:r w:rsidR="003841E1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obtain</w:t>
      </w:r>
      <w:r w:rsidR="00734D3C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3841E1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short-term channel characteristics</w:t>
      </w:r>
      <w:r w:rsidR="00277872" w:rsidRPr="00847C31">
        <w:rPr>
          <w:rFonts w:eastAsia="SimSun" w:hint="eastAsia"/>
          <w:noProof w:val="0"/>
          <w:kern w:val="2"/>
          <w:sz w:val="22"/>
          <w:szCs w:val="22"/>
          <w:lang w:eastAsia="zh-CN"/>
        </w:rPr>
        <w:t>, based on additional CSI feedback from the UE</w:t>
      </w:r>
      <w:r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40AEC84C" w14:textId="14E3B8C7" w:rsidR="00D774C5" w:rsidRPr="00847C31" w:rsidRDefault="0048631C" w:rsidP="009A312B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r w:rsidRPr="00847C31">
        <w:rPr>
          <w:rFonts w:hint="eastAsia"/>
          <w:b/>
          <w:sz w:val="24"/>
          <w:szCs w:val="22"/>
          <w:lang w:val="en-US"/>
        </w:rPr>
        <w:t xml:space="preserve">Performance Evaluation </w:t>
      </w:r>
    </w:p>
    <w:p w14:paraId="4588E69F" w14:textId="4C6576B7" w:rsidR="002D4F2C" w:rsidRPr="00847C31" w:rsidRDefault="00B10CF6" w:rsidP="0048631C">
      <w:pPr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this evaluation, we clarify required </w:t>
      </w:r>
      <w:r w:rsidR="002D4F2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number of cell-specific</w:t>
      </w:r>
      <w:r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2D4F2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BF CSI-RS</w:t>
      </w:r>
      <w:r w:rsidR="003841E1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="002D4F2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for different </w:t>
      </w:r>
      <w:proofErr w:type="spellStart"/>
      <w:r w:rsidR="002D4F2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eNB</w:t>
      </w:r>
      <w:proofErr w:type="spellEnd"/>
      <w:r w:rsidR="002D4F2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antenna configuration, </w:t>
      </w:r>
      <w:r w:rsidR="003841E1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i</w:t>
      </w:r>
      <w:r w:rsidR="002D4F2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3841E1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e</w:t>
      </w:r>
      <w:r w:rsidR="002D4F2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., </w:t>
      </w:r>
      <w:r w:rsidR="003841E1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2D4F2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number of antenna element</w:t>
      </w:r>
      <w:r w:rsidR="003841E1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="002D4F2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TXRU</w:t>
      </w:r>
      <w:r w:rsidR="003841E1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="002D4F2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48631C" w:rsidRPr="00847C31">
        <w:rPr>
          <w:rFonts w:eastAsia="SimSun"/>
          <w:noProof w:val="0"/>
          <w:kern w:val="2"/>
          <w:sz w:val="22"/>
          <w:szCs w:val="22"/>
          <w:lang w:eastAsia="zh-CN"/>
        </w:rPr>
        <w:t xml:space="preserve">Major evaluation </w:t>
      </w:r>
      <w:r w:rsidR="0048631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assumptions </w:t>
      </w:r>
      <w:r w:rsidR="0048631C" w:rsidRPr="00847C31">
        <w:rPr>
          <w:rFonts w:eastAsia="SimSun"/>
          <w:noProof w:val="0"/>
          <w:kern w:val="2"/>
          <w:sz w:val="22"/>
          <w:szCs w:val="22"/>
          <w:lang w:eastAsia="zh-CN"/>
        </w:rPr>
        <w:t>are summarized in Table A</w:t>
      </w:r>
      <w:r w:rsidR="0048631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2D4F2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We assume</w:t>
      </w:r>
      <w:r w:rsidR="0048631C" w:rsidRPr="00847C3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3D-UMi environment with the </w:t>
      </w:r>
      <w:proofErr w:type="spellStart"/>
      <w:r w:rsidR="0048631C" w:rsidRPr="00847C31">
        <w:rPr>
          <w:rFonts w:eastAsia="ＭＳ 明朝"/>
          <w:noProof w:val="0"/>
          <w:kern w:val="2"/>
          <w:sz w:val="22"/>
          <w:szCs w:val="22"/>
          <w:lang w:eastAsia="ja-JP"/>
        </w:rPr>
        <w:t>eNB</w:t>
      </w:r>
      <w:proofErr w:type="spellEnd"/>
      <w:r w:rsidR="0048631C" w:rsidRPr="00847C3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antenna configuration (</w:t>
      </w:r>
      <w:r w:rsidR="0048631C" w:rsidRPr="00847C31">
        <w:rPr>
          <w:rFonts w:eastAsia="ＭＳ 明朝"/>
          <w:i/>
          <w:noProof w:val="0"/>
          <w:kern w:val="2"/>
          <w:sz w:val="22"/>
          <w:szCs w:val="22"/>
          <w:lang w:eastAsia="ja-JP"/>
        </w:rPr>
        <w:t>M</w:t>
      </w:r>
      <w:r w:rsidR="0048631C" w:rsidRPr="00847C3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, </w:t>
      </w:r>
      <w:r w:rsidR="0048631C" w:rsidRPr="00847C31">
        <w:rPr>
          <w:rFonts w:eastAsia="ＭＳ 明朝"/>
          <w:i/>
          <w:noProof w:val="0"/>
          <w:kern w:val="2"/>
          <w:sz w:val="22"/>
          <w:szCs w:val="22"/>
          <w:lang w:eastAsia="ja-JP"/>
        </w:rPr>
        <w:t>N</w:t>
      </w:r>
      <w:r w:rsidR="0048631C" w:rsidRPr="00847C3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, </w:t>
      </w:r>
      <w:r w:rsidR="0048631C" w:rsidRPr="00847C31">
        <w:rPr>
          <w:rFonts w:eastAsia="ＭＳ 明朝" w:hint="eastAsia"/>
          <w:i/>
          <w:noProof w:val="0"/>
          <w:kern w:val="2"/>
          <w:sz w:val="22"/>
          <w:szCs w:val="22"/>
          <w:lang w:eastAsia="ja-JP"/>
        </w:rPr>
        <w:t>Q</w:t>
      </w:r>
      <w:r w:rsidR="0048631C" w:rsidRPr="00847C3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) of </w:t>
      </w:r>
      <w:r w:rsidR="003841E1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(8, 4, </w:t>
      </w:r>
      <w:r w:rsidR="0048631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16</w:t>
      </w:r>
      <w:r w:rsidR="00D72565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), </w:t>
      </w:r>
      <w:r w:rsidR="003841E1" w:rsidRPr="00847C3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(8, 4, </w:t>
      </w:r>
      <w:r w:rsidR="0048631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32</w:t>
      </w:r>
      <w:r w:rsidR="0048631C" w:rsidRPr="00847C31">
        <w:rPr>
          <w:rFonts w:eastAsia="ＭＳ 明朝"/>
          <w:noProof w:val="0"/>
          <w:kern w:val="2"/>
          <w:sz w:val="22"/>
          <w:szCs w:val="22"/>
          <w:lang w:eastAsia="ja-JP"/>
        </w:rPr>
        <w:t>)</w:t>
      </w:r>
      <w:r w:rsidR="00D72565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(</w:t>
      </w:r>
      <w:r w:rsidR="003841E1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16</w:t>
      </w:r>
      <w:r w:rsidR="003841E1" w:rsidRPr="00847C3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, 4, </w:t>
      </w:r>
      <w:r w:rsidR="00D72565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64)</w:t>
      </w:r>
      <w:r w:rsidR="003841E1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with cross-polarized </w:t>
      </w:r>
      <w:r w:rsidR="00013141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antenna</w:t>
      </w:r>
      <w:r w:rsidR="00A84585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(</w:t>
      </w:r>
      <w:r w:rsidR="00A84585" w:rsidRPr="00847C31">
        <w:rPr>
          <w:rFonts w:eastAsia="ＭＳ 明朝" w:hint="eastAsia"/>
          <w:i/>
          <w:noProof w:val="0"/>
          <w:kern w:val="2"/>
          <w:sz w:val="22"/>
          <w:szCs w:val="22"/>
          <w:lang w:eastAsia="ja-JP"/>
        </w:rPr>
        <w:t>P</w:t>
      </w:r>
      <w:r w:rsidR="00A84585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= 2)</w:t>
      </w:r>
      <w:r w:rsidR="0048631C" w:rsidRPr="00847C31">
        <w:rPr>
          <w:rFonts w:eastAsia="ＭＳ 明朝"/>
          <w:noProof w:val="0"/>
          <w:kern w:val="2"/>
          <w:sz w:val="22"/>
          <w:szCs w:val="22"/>
          <w:lang w:eastAsia="ja-JP"/>
        </w:rPr>
        <w:t>.</w:t>
      </w:r>
      <w:r w:rsidR="0048631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277872" w:rsidRPr="00847C31">
        <w:rPr>
          <w:rFonts w:eastAsia="SimSun" w:hint="eastAsia"/>
          <w:noProof w:val="0"/>
          <w:kern w:val="2"/>
          <w:sz w:val="22"/>
          <w:szCs w:val="22"/>
          <w:lang w:eastAsia="zh-CN"/>
        </w:rPr>
        <w:t>S</w:t>
      </w:r>
      <w:r w:rsidR="00522B39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ubarray partitioning is applied to</w:t>
      </w:r>
      <w:r w:rsidR="00277872" w:rsidRPr="00847C3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map</w:t>
      </w:r>
      <w:r w:rsidR="00522B39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multiple adjacent vertical antenna elements</w:t>
      </w:r>
      <w:r w:rsidR="00277872" w:rsidRPr="00847C3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to a single TXRU</w:t>
      </w:r>
      <w:r w:rsidR="00522B39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013141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013141" w:rsidRPr="00847C31">
        <w:rPr>
          <w:rFonts w:eastAsia="ＭＳ 明朝"/>
          <w:noProof w:val="0"/>
          <w:kern w:val="2"/>
          <w:sz w:val="22"/>
          <w:szCs w:val="22"/>
          <w:lang w:eastAsia="ja-JP"/>
        </w:rPr>
        <w:t>BI</w:t>
      </w:r>
      <w:r w:rsidR="00D72565" w:rsidRPr="00847C3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and PMI represent vertical and horizontal precoding, respectively, i.e., multiple </w:t>
      </w:r>
      <w:r w:rsidR="00013141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cell-specific BF</w:t>
      </w:r>
      <w:r w:rsidR="00D72565" w:rsidRPr="00847C3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CSI-RSs are transmitted with different vertical tilting angles</w:t>
      </w:r>
      <w:r w:rsidR="00013141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with the number of APs per beam </w:t>
      </w:r>
      <w:r w:rsidR="00277872" w:rsidRPr="00847C31">
        <w:rPr>
          <w:rFonts w:eastAsia="SimSun" w:hint="eastAsia"/>
          <w:noProof w:val="0"/>
          <w:kern w:val="2"/>
          <w:sz w:val="22"/>
          <w:szCs w:val="22"/>
          <w:lang w:eastAsia="zh-CN"/>
        </w:rPr>
        <w:t>equals to</w:t>
      </w:r>
      <w:r w:rsidR="00277872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013141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8</w:t>
      </w:r>
      <w:r w:rsidR="00D72565" w:rsidRPr="00847C3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. </w:t>
      </w:r>
      <w:r w:rsidR="0048631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number of </w:t>
      </w:r>
      <w:r w:rsidR="002D4F2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cell-specific </w:t>
      </w:r>
      <w:r w:rsidR="00013141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BF</w:t>
      </w:r>
      <w:r w:rsidR="0048631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CSI-RS</w:t>
      </w:r>
      <w:r w:rsidR="00734D3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="0048631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is </w:t>
      </w:r>
      <w:r w:rsidR="002D4F2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parameterized</w:t>
      </w:r>
      <w:r w:rsidR="00277872" w:rsidRPr="00847C3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in the simulation</w:t>
      </w:r>
      <w:r w:rsidR="002D4F2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with the oversampling factor</w:t>
      </w:r>
      <w:r w:rsidR="00277872" w:rsidRPr="00847C3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varying</w:t>
      </w:r>
      <w:r w:rsidR="002D4F2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from 1 to 4</w:t>
      </w:r>
      <w:r w:rsidR="004958AB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which is defined</w:t>
      </w:r>
      <w:r w:rsidR="002D4F2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as </w:t>
      </w:r>
      <w:r w:rsidR="002D4F2C" w:rsidRPr="00847C31">
        <w:rPr>
          <w:rFonts w:eastAsia="ＭＳ 明朝" w:hint="eastAsia"/>
          <w:i/>
          <w:noProof w:val="0"/>
          <w:kern w:val="2"/>
          <w:sz w:val="22"/>
          <w:szCs w:val="22"/>
          <w:lang w:eastAsia="ja-JP"/>
        </w:rPr>
        <w:t>N</w:t>
      </w:r>
      <w:r w:rsidR="00522B39" w:rsidRPr="00847C31">
        <w:rPr>
          <w:rFonts w:eastAsia="ＭＳ 明朝" w:hint="eastAsia"/>
          <w:i/>
          <w:noProof w:val="0"/>
          <w:kern w:val="2"/>
          <w:sz w:val="22"/>
          <w:szCs w:val="22"/>
          <w:vertAlign w:val="subscript"/>
          <w:lang w:eastAsia="ja-JP"/>
        </w:rPr>
        <w:t>CSI-RS</w:t>
      </w:r>
      <w:r w:rsidR="00522B39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/</w:t>
      </w:r>
      <w:r w:rsidR="00522B39" w:rsidRPr="00847C31">
        <w:rPr>
          <w:rFonts w:eastAsia="ＭＳ 明朝" w:hint="eastAsia"/>
          <w:i/>
          <w:noProof w:val="0"/>
          <w:kern w:val="2"/>
          <w:sz w:val="22"/>
          <w:szCs w:val="22"/>
          <w:lang w:eastAsia="ja-JP"/>
        </w:rPr>
        <w:t>N</w:t>
      </w:r>
      <w:r w:rsidR="00522B39" w:rsidRPr="00847C31">
        <w:rPr>
          <w:rFonts w:eastAsia="ＭＳ 明朝" w:hint="eastAsia"/>
          <w:noProof w:val="0"/>
          <w:kern w:val="2"/>
          <w:sz w:val="22"/>
          <w:szCs w:val="22"/>
          <w:vertAlign w:val="subscript"/>
          <w:lang w:eastAsia="ja-JP"/>
        </w:rPr>
        <w:t>V-TXRU</w:t>
      </w:r>
      <w:r w:rsidR="002D4F2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where</w:t>
      </w:r>
      <w:r w:rsidR="00522B39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22B39" w:rsidRPr="00847C31">
        <w:rPr>
          <w:rFonts w:eastAsia="ＭＳ 明朝" w:hint="eastAsia"/>
          <w:i/>
          <w:noProof w:val="0"/>
          <w:kern w:val="2"/>
          <w:sz w:val="22"/>
          <w:szCs w:val="22"/>
          <w:lang w:eastAsia="ja-JP"/>
        </w:rPr>
        <w:t>N</w:t>
      </w:r>
      <w:r w:rsidR="00522B39" w:rsidRPr="00847C31">
        <w:rPr>
          <w:rFonts w:eastAsia="ＭＳ 明朝" w:hint="eastAsia"/>
          <w:i/>
          <w:noProof w:val="0"/>
          <w:kern w:val="2"/>
          <w:sz w:val="22"/>
          <w:szCs w:val="22"/>
          <w:vertAlign w:val="subscript"/>
          <w:lang w:eastAsia="ja-JP"/>
        </w:rPr>
        <w:t>CSI-RS</w:t>
      </w:r>
      <w:r w:rsidR="00522B39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</w:t>
      </w:r>
      <w:r w:rsidR="00522B39" w:rsidRPr="00847C31">
        <w:rPr>
          <w:rFonts w:eastAsia="ＭＳ 明朝" w:hint="eastAsia"/>
          <w:i/>
          <w:noProof w:val="0"/>
          <w:kern w:val="2"/>
          <w:sz w:val="22"/>
          <w:szCs w:val="22"/>
          <w:lang w:eastAsia="ja-JP"/>
        </w:rPr>
        <w:t>N</w:t>
      </w:r>
      <w:r w:rsidR="00522B39" w:rsidRPr="00847C31">
        <w:rPr>
          <w:rFonts w:eastAsia="ＭＳ 明朝" w:hint="eastAsia"/>
          <w:noProof w:val="0"/>
          <w:kern w:val="2"/>
          <w:sz w:val="22"/>
          <w:szCs w:val="22"/>
          <w:vertAlign w:val="subscript"/>
          <w:lang w:eastAsia="ja-JP"/>
        </w:rPr>
        <w:t>V-TXRU</w:t>
      </w:r>
      <w:r w:rsidR="00522B39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represent the number of cell-specific BF CSI-RS</w:t>
      </w:r>
      <w:r w:rsidR="004958AB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="00522B39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the number of TXRUs in </w:t>
      </w:r>
      <w:r w:rsidR="00277872" w:rsidRPr="00847C3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the </w:t>
      </w:r>
      <w:r w:rsidR="00522B39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vertical domain, respectively</w:t>
      </w:r>
      <w:r w:rsidR="002D4F2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48631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Finally, </w:t>
      </w:r>
      <w:r w:rsidR="0048631C" w:rsidRPr="00847C3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Table </w:t>
      </w:r>
      <w:r w:rsidR="002D4F2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1</w:t>
      </w:r>
      <w:r w:rsidR="0048631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show</w:t>
      </w:r>
      <w:r w:rsidR="002D4F2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="0048631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evaluation</w:t>
      </w:r>
      <w:r w:rsidR="00734D3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results</w:t>
      </w:r>
      <w:r w:rsidR="0048631C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522B39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Note that the best performance among </w:t>
      </w:r>
      <w:r w:rsidR="00522B39" w:rsidRPr="00847C31">
        <w:rPr>
          <w:rFonts w:eastAsia="ＭＳ 明朝"/>
          <w:noProof w:val="0"/>
          <w:kern w:val="2"/>
          <w:sz w:val="22"/>
          <w:szCs w:val="22"/>
          <w:lang w:eastAsia="ja-JP"/>
        </w:rPr>
        <w:t>different</w:t>
      </w:r>
      <w:r w:rsidR="00522B39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oversampling factor is colored in red.</w:t>
      </w:r>
    </w:p>
    <w:p w14:paraId="30042BDE" w14:textId="5553F4B2" w:rsidR="002D4F2C" w:rsidRPr="00847C31" w:rsidRDefault="002D4F2C" w:rsidP="004958AB">
      <w:pPr>
        <w:spacing w:before="240" w:after="12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Table 1: Impact of </w:t>
      </w:r>
      <w:r w:rsidR="004958AB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number of beams for beam selection</w:t>
      </w:r>
    </w:p>
    <w:p w14:paraId="2D4B2DC0" w14:textId="18540B13" w:rsidR="002D4F2C" w:rsidRPr="00847C31" w:rsidRDefault="004958AB" w:rsidP="004958AB">
      <w:pPr>
        <w:jc w:val="center"/>
        <w:rPr>
          <w:lang w:eastAsia="ja-JP"/>
        </w:rPr>
      </w:pPr>
      <w:r w:rsidRPr="00847C31">
        <w:rPr>
          <w:lang w:eastAsia="ja-JP"/>
        </w:rPr>
        <w:drawing>
          <wp:inline distT="0" distB="0" distL="0" distR="0" wp14:anchorId="7481480E" wp14:editId="080CB727">
            <wp:extent cx="6332220" cy="286206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2862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22AF9" w14:textId="77777777" w:rsidR="00522B39" w:rsidRPr="00847C31" w:rsidRDefault="00522B39" w:rsidP="0048631C">
      <w:pPr>
        <w:jc w:val="both"/>
        <w:rPr>
          <w:lang w:eastAsia="ja-JP"/>
        </w:rPr>
      </w:pPr>
    </w:p>
    <w:p w14:paraId="0253E795" w14:textId="1C6437A3" w:rsidR="002E5796" w:rsidRPr="00847C31" w:rsidRDefault="00522B39" w:rsidP="0048631C">
      <w:pPr>
        <w:jc w:val="both"/>
        <w:rPr>
          <w:sz w:val="22"/>
          <w:szCs w:val="22"/>
          <w:lang w:eastAsia="ja-JP"/>
        </w:rPr>
      </w:pPr>
      <w:r w:rsidRPr="00847C31">
        <w:rPr>
          <w:rFonts w:hint="eastAsia"/>
          <w:sz w:val="22"/>
          <w:szCs w:val="22"/>
          <w:lang w:eastAsia="ja-JP"/>
        </w:rPr>
        <w:t xml:space="preserve">From the results, </w:t>
      </w:r>
      <w:r w:rsidR="00E52CCB" w:rsidRPr="00847C31">
        <w:rPr>
          <w:rFonts w:hint="eastAsia"/>
          <w:sz w:val="22"/>
          <w:szCs w:val="22"/>
          <w:lang w:eastAsia="ja-JP"/>
        </w:rPr>
        <w:t xml:space="preserve">for all antenna configurations and traffic conditions, </w:t>
      </w:r>
      <w:r w:rsidR="008B283F" w:rsidRPr="00847C31">
        <w:rPr>
          <w:rFonts w:hint="eastAsia"/>
          <w:sz w:val="22"/>
          <w:szCs w:val="22"/>
          <w:lang w:eastAsia="ja-JP"/>
        </w:rPr>
        <w:t>the oversamplin</w:t>
      </w:r>
      <w:r w:rsidR="00E52CCB" w:rsidRPr="00847C31">
        <w:rPr>
          <w:rFonts w:hint="eastAsia"/>
          <w:sz w:val="22"/>
          <w:szCs w:val="22"/>
          <w:lang w:eastAsia="ja-JP"/>
        </w:rPr>
        <w:t xml:space="preserve">g factor of 2 and 4 achieves significant gain compared to that for the oversampling factor of 1. For instance, the mean throughput gain of oversampling factor of 2 compared to that of 1 is in the range of 7.4 </w:t>
      </w:r>
      <w:r w:rsidR="00E52CCB" w:rsidRPr="00847C31">
        <w:rPr>
          <w:sz w:val="22"/>
          <w:szCs w:val="22"/>
          <w:lang w:eastAsia="ja-JP"/>
        </w:rPr>
        <w:t>–</w:t>
      </w:r>
      <w:r w:rsidR="00E52CCB" w:rsidRPr="00847C31">
        <w:rPr>
          <w:rFonts w:hint="eastAsia"/>
          <w:sz w:val="22"/>
          <w:szCs w:val="22"/>
          <w:lang w:eastAsia="ja-JP"/>
        </w:rPr>
        <w:t xml:space="preserve"> 37.0 % for high traffic cases. On the other hand, the mean throughput gain of oversampling factor of 4 compared to that of 2 is in the range of </w:t>
      </w:r>
      <w:r w:rsidR="002E5796" w:rsidRPr="00847C31">
        <w:rPr>
          <w:rFonts w:hint="eastAsia"/>
          <w:sz w:val="22"/>
          <w:szCs w:val="22"/>
          <w:lang w:eastAsia="ja-JP"/>
        </w:rPr>
        <w:t>-3.6</w:t>
      </w:r>
      <w:r w:rsidR="00E52CCB" w:rsidRPr="00847C31">
        <w:rPr>
          <w:rFonts w:hint="eastAsia"/>
          <w:sz w:val="22"/>
          <w:szCs w:val="22"/>
          <w:lang w:eastAsia="ja-JP"/>
        </w:rPr>
        <w:t xml:space="preserve"> </w:t>
      </w:r>
      <w:r w:rsidR="00E52CCB" w:rsidRPr="00847C31">
        <w:rPr>
          <w:sz w:val="22"/>
          <w:szCs w:val="22"/>
          <w:lang w:eastAsia="ja-JP"/>
        </w:rPr>
        <w:t>–</w:t>
      </w:r>
      <w:r w:rsidR="00E52CCB" w:rsidRPr="00847C31">
        <w:rPr>
          <w:rFonts w:hint="eastAsia"/>
          <w:sz w:val="22"/>
          <w:szCs w:val="22"/>
          <w:lang w:eastAsia="ja-JP"/>
        </w:rPr>
        <w:t xml:space="preserve"> </w:t>
      </w:r>
      <w:r w:rsidR="002E5796" w:rsidRPr="00847C31">
        <w:rPr>
          <w:rFonts w:hint="eastAsia"/>
          <w:sz w:val="22"/>
          <w:szCs w:val="22"/>
          <w:lang w:eastAsia="ja-JP"/>
        </w:rPr>
        <w:t>1.1</w:t>
      </w:r>
      <w:r w:rsidR="00E52CCB" w:rsidRPr="00847C31">
        <w:rPr>
          <w:rFonts w:hint="eastAsia"/>
          <w:sz w:val="22"/>
          <w:szCs w:val="22"/>
          <w:lang w:eastAsia="ja-JP"/>
        </w:rPr>
        <w:t xml:space="preserve"> % for high traffic cases.</w:t>
      </w:r>
      <w:r w:rsidR="002E5796" w:rsidRPr="00847C31">
        <w:rPr>
          <w:rFonts w:hint="eastAsia"/>
          <w:sz w:val="22"/>
          <w:szCs w:val="22"/>
          <w:lang w:eastAsia="ja-JP"/>
        </w:rPr>
        <w:t xml:space="preserve"> </w:t>
      </w:r>
      <w:r w:rsidR="00467D90" w:rsidRPr="00847C31">
        <w:rPr>
          <w:rFonts w:hint="eastAsia"/>
          <w:sz w:val="22"/>
          <w:szCs w:val="22"/>
          <w:lang w:eastAsia="ja-JP"/>
        </w:rPr>
        <w:t>This is because the scheme, presented in this paper, effectively suppresses CSI-RS overhead as explained in the previous section. As a result</w:t>
      </w:r>
      <w:r w:rsidR="002E5796" w:rsidRPr="00847C31">
        <w:rPr>
          <w:rFonts w:hint="eastAsia"/>
          <w:sz w:val="22"/>
          <w:szCs w:val="22"/>
          <w:lang w:eastAsia="ja-JP"/>
        </w:rPr>
        <w:t xml:space="preserve">, considering the possible eNB antenna configurations in this WI, </w:t>
      </w:r>
      <w:r w:rsidR="00CE34A6" w:rsidRPr="00847C31">
        <w:rPr>
          <w:rFonts w:hint="eastAsia"/>
          <w:sz w:val="22"/>
          <w:szCs w:val="22"/>
          <w:lang w:eastAsia="ja-JP"/>
        </w:rPr>
        <w:t xml:space="preserve">3 bits </w:t>
      </w:r>
      <w:r w:rsidR="00A84585" w:rsidRPr="00847C31">
        <w:rPr>
          <w:rFonts w:hint="eastAsia"/>
          <w:sz w:val="22"/>
          <w:szCs w:val="22"/>
          <w:lang w:eastAsia="ja-JP"/>
        </w:rPr>
        <w:t xml:space="preserve">are </w:t>
      </w:r>
      <w:r w:rsidR="00467D90" w:rsidRPr="00847C31">
        <w:rPr>
          <w:rFonts w:hint="eastAsia"/>
          <w:sz w:val="22"/>
          <w:szCs w:val="22"/>
          <w:lang w:eastAsia="ja-JP"/>
        </w:rPr>
        <w:t xml:space="preserve">at least </w:t>
      </w:r>
      <w:r w:rsidR="00A84585" w:rsidRPr="00847C31">
        <w:rPr>
          <w:rFonts w:hint="eastAsia"/>
          <w:sz w:val="22"/>
          <w:szCs w:val="22"/>
          <w:lang w:eastAsia="ja-JP"/>
        </w:rPr>
        <w:t>necessary</w:t>
      </w:r>
      <w:r w:rsidR="00CE34A6" w:rsidRPr="00847C31">
        <w:rPr>
          <w:rFonts w:hint="eastAsia"/>
          <w:sz w:val="22"/>
          <w:szCs w:val="22"/>
          <w:lang w:eastAsia="ja-JP"/>
        </w:rPr>
        <w:t xml:space="preserve"> for </w:t>
      </w:r>
      <w:r w:rsidR="002E5796" w:rsidRPr="00847C31">
        <w:rPr>
          <w:rFonts w:hint="eastAsia"/>
          <w:sz w:val="22"/>
          <w:szCs w:val="22"/>
          <w:lang w:eastAsia="ja-JP"/>
        </w:rPr>
        <w:t xml:space="preserve">the number of feedback bits </w:t>
      </w:r>
      <w:r w:rsidR="00CE34A6" w:rsidRPr="00847C31">
        <w:rPr>
          <w:rFonts w:hint="eastAsia"/>
          <w:sz w:val="22"/>
          <w:szCs w:val="22"/>
          <w:lang w:eastAsia="ja-JP"/>
        </w:rPr>
        <w:t>on</w:t>
      </w:r>
      <w:r w:rsidR="002E5796" w:rsidRPr="00847C31">
        <w:rPr>
          <w:rFonts w:hint="eastAsia"/>
          <w:sz w:val="22"/>
          <w:szCs w:val="22"/>
          <w:lang w:eastAsia="ja-JP"/>
        </w:rPr>
        <w:t xml:space="preserve"> </w:t>
      </w:r>
      <w:r w:rsidR="00467D90" w:rsidRPr="00847C31">
        <w:rPr>
          <w:rFonts w:hint="eastAsia"/>
          <w:sz w:val="22"/>
          <w:szCs w:val="22"/>
          <w:lang w:eastAsia="ja-JP"/>
        </w:rPr>
        <w:t>BI</w:t>
      </w:r>
      <w:r w:rsidR="002E5796" w:rsidRPr="00847C31">
        <w:rPr>
          <w:rFonts w:hint="eastAsia"/>
          <w:sz w:val="22"/>
          <w:szCs w:val="22"/>
          <w:lang w:eastAsia="ja-JP"/>
        </w:rPr>
        <w:t>.</w:t>
      </w:r>
    </w:p>
    <w:p w14:paraId="7DDD1603" w14:textId="5C9E9338" w:rsidR="002E5796" w:rsidRPr="00847C31" w:rsidRDefault="002E5796" w:rsidP="005005D8">
      <w:pPr>
        <w:spacing w:before="240"/>
        <w:jc w:val="both"/>
        <w:rPr>
          <w:b/>
          <w:sz w:val="22"/>
          <w:szCs w:val="22"/>
          <w:lang w:eastAsia="ja-JP"/>
        </w:rPr>
      </w:pPr>
      <w:r w:rsidRPr="00847C31">
        <w:rPr>
          <w:rFonts w:hint="eastAsia"/>
          <w:b/>
          <w:sz w:val="22"/>
          <w:szCs w:val="22"/>
          <w:lang w:eastAsia="ja-JP"/>
        </w:rPr>
        <w:t xml:space="preserve">Observation: Optimal oversampling factor for vertical cell-specific </w:t>
      </w:r>
      <w:r w:rsidR="00CE34A6" w:rsidRPr="00847C31">
        <w:rPr>
          <w:rFonts w:hint="eastAsia"/>
          <w:b/>
          <w:sz w:val="22"/>
          <w:szCs w:val="22"/>
          <w:lang w:eastAsia="ja-JP"/>
        </w:rPr>
        <w:t xml:space="preserve">BF </w:t>
      </w:r>
      <w:r w:rsidRPr="00847C31">
        <w:rPr>
          <w:rFonts w:hint="eastAsia"/>
          <w:b/>
          <w:sz w:val="22"/>
          <w:szCs w:val="22"/>
          <w:lang w:eastAsia="ja-JP"/>
        </w:rPr>
        <w:t>CSI-RS is 2</w:t>
      </w:r>
      <w:r w:rsidR="00A84585" w:rsidRPr="00847C31">
        <w:rPr>
          <w:rFonts w:hint="eastAsia"/>
          <w:b/>
          <w:sz w:val="22"/>
          <w:szCs w:val="22"/>
          <w:lang w:eastAsia="ja-JP"/>
        </w:rPr>
        <w:t xml:space="preserve"> or 4</w:t>
      </w:r>
      <w:r w:rsidRPr="00847C31">
        <w:rPr>
          <w:rFonts w:hint="eastAsia"/>
          <w:b/>
          <w:sz w:val="22"/>
          <w:szCs w:val="22"/>
          <w:lang w:eastAsia="ja-JP"/>
        </w:rPr>
        <w:t>.</w:t>
      </w:r>
    </w:p>
    <w:p w14:paraId="67E7F4ED" w14:textId="5B402B53" w:rsidR="002E5796" w:rsidRDefault="00CE34A6" w:rsidP="00CE34A6">
      <w:pPr>
        <w:spacing w:before="120"/>
        <w:jc w:val="both"/>
        <w:rPr>
          <w:rFonts w:hint="eastAsia"/>
          <w:b/>
          <w:sz w:val="22"/>
          <w:szCs w:val="22"/>
          <w:lang w:eastAsia="ja-JP"/>
        </w:rPr>
      </w:pPr>
      <w:r w:rsidRPr="00847C31">
        <w:rPr>
          <w:rFonts w:hint="eastAsia"/>
          <w:b/>
          <w:sz w:val="22"/>
          <w:szCs w:val="22"/>
          <w:lang w:eastAsia="ja-JP"/>
        </w:rPr>
        <w:t>Proposal: The number of feedback bits for beam index should be 3.</w:t>
      </w:r>
    </w:p>
    <w:p w14:paraId="63D3EE5E" w14:textId="77777777" w:rsidR="008A7BA0" w:rsidRDefault="008A7BA0" w:rsidP="00CE34A6">
      <w:pPr>
        <w:spacing w:before="120"/>
        <w:jc w:val="both"/>
        <w:rPr>
          <w:rFonts w:hint="eastAsia"/>
          <w:b/>
          <w:sz w:val="22"/>
          <w:szCs w:val="22"/>
          <w:lang w:eastAsia="ja-JP"/>
        </w:rPr>
      </w:pPr>
    </w:p>
    <w:p w14:paraId="546C72A6" w14:textId="77777777" w:rsidR="008A7BA0" w:rsidRPr="00847C31" w:rsidRDefault="008A7BA0" w:rsidP="00CE34A6">
      <w:pPr>
        <w:spacing w:before="120"/>
        <w:jc w:val="both"/>
        <w:rPr>
          <w:b/>
          <w:sz w:val="22"/>
          <w:szCs w:val="22"/>
          <w:lang w:eastAsia="ja-JP"/>
        </w:rPr>
      </w:pPr>
      <w:bookmarkStart w:id="3" w:name="_GoBack"/>
      <w:bookmarkEnd w:id="3"/>
    </w:p>
    <w:p w14:paraId="1E5AF0B6" w14:textId="77777777" w:rsidR="0041628A" w:rsidRPr="00847C31" w:rsidRDefault="0041628A" w:rsidP="002B6E37">
      <w:pPr>
        <w:pStyle w:val="Heading1"/>
        <w:spacing w:before="360" w:after="120"/>
        <w:ind w:left="432" w:hanging="432"/>
        <w:rPr>
          <w:b/>
          <w:sz w:val="24"/>
          <w:szCs w:val="22"/>
        </w:rPr>
      </w:pPr>
      <w:r w:rsidRPr="00847C31">
        <w:rPr>
          <w:rFonts w:hint="eastAsia"/>
          <w:b/>
          <w:sz w:val="24"/>
          <w:szCs w:val="22"/>
        </w:rPr>
        <w:lastRenderedPageBreak/>
        <w:t>Summary</w:t>
      </w:r>
    </w:p>
    <w:p w14:paraId="21D1428C" w14:textId="49387150" w:rsidR="00C44F8A" w:rsidRPr="00847C31" w:rsidRDefault="0065000C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847C31">
        <w:rPr>
          <w:sz w:val="22"/>
          <w:szCs w:val="22"/>
          <w:lang w:eastAsia="ko-KR"/>
        </w:rPr>
        <w:t xml:space="preserve">In this contribution, we </w:t>
      </w:r>
      <w:r w:rsidRPr="00847C31">
        <w:rPr>
          <w:rFonts w:hint="eastAsia"/>
          <w:sz w:val="22"/>
          <w:szCs w:val="22"/>
          <w:lang w:eastAsia="ja-JP"/>
        </w:rPr>
        <w:t>showed our system-level simulation results and clarify necessary number of beams for</w:t>
      </w:r>
      <w:r w:rsidRPr="00847C31">
        <w:rPr>
          <w:sz w:val="22"/>
          <w:szCs w:val="22"/>
          <w:lang w:eastAsia="ko-KR"/>
        </w:rPr>
        <w:t xml:space="preserve"> </w:t>
      </w:r>
      <w:r w:rsidRPr="00847C31">
        <w:rPr>
          <w:rFonts w:hint="eastAsia"/>
          <w:sz w:val="22"/>
          <w:szCs w:val="22"/>
          <w:lang w:eastAsia="ja-JP"/>
        </w:rPr>
        <w:t>cell-specific BF CSI-RS</w:t>
      </w:r>
      <w:r w:rsidRPr="00847C31">
        <w:rPr>
          <w:sz w:val="22"/>
          <w:szCs w:val="22"/>
          <w:lang w:eastAsia="ko-KR"/>
        </w:rPr>
        <w:t>.</w:t>
      </w:r>
      <w:r w:rsidR="00E634AF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847C31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847C31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5005D8" w:rsidRPr="00847C3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observation and </w:t>
      </w:r>
      <w:r w:rsidR="005005D8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</w:t>
      </w:r>
      <w:r w:rsidR="00C07F8E" w:rsidRPr="00847C31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</w:p>
    <w:p w14:paraId="3D9A67F7" w14:textId="77777777" w:rsidR="00847C31" w:rsidRPr="00847C31" w:rsidRDefault="00847C31" w:rsidP="00847C31">
      <w:pPr>
        <w:spacing w:before="240"/>
        <w:jc w:val="both"/>
        <w:rPr>
          <w:b/>
          <w:sz w:val="22"/>
          <w:szCs w:val="22"/>
          <w:lang w:eastAsia="ja-JP"/>
        </w:rPr>
      </w:pPr>
      <w:r w:rsidRPr="00847C31">
        <w:rPr>
          <w:rFonts w:hint="eastAsia"/>
          <w:b/>
          <w:sz w:val="22"/>
          <w:szCs w:val="22"/>
          <w:lang w:eastAsia="ja-JP"/>
        </w:rPr>
        <w:t>Observation: Optimal oversampling factor for vertical cell-specific BF CSI-RS is 2 or 4.</w:t>
      </w:r>
    </w:p>
    <w:p w14:paraId="679335D6" w14:textId="77777777" w:rsidR="00847C31" w:rsidRPr="00847C31" w:rsidRDefault="00847C31" w:rsidP="00847C31">
      <w:pPr>
        <w:spacing w:before="120"/>
        <w:jc w:val="both"/>
        <w:rPr>
          <w:b/>
          <w:sz w:val="22"/>
          <w:szCs w:val="22"/>
          <w:lang w:eastAsia="ja-JP"/>
        </w:rPr>
      </w:pPr>
      <w:r w:rsidRPr="00847C31">
        <w:rPr>
          <w:rFonts w:hint="eastAsia"/>
          <w:b/>
          <w:sz w:val="22"/>
          <w:szCs w:val="22"/>
          <w:lang w:eastAsia="ja-JP"/>
        </w:rPr>
        <w:t>Proposal: The number of feedback bits for beam index should be 3.</w:t>
      </w:r>
    </w:p>
    <w:p w14:paraId="5FC6ECD0" w14:textId="77777777" w:rsidR="0041628A" w:rsidRPr="00847C31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847C31">
        <w:rPr>
          <w:b/>
          <w:sz w:val="24"/>
          <w:szCs w:val="22"/>
        </w:rPr>
        <w:t>Reference</w:t>
      </w:r>
      <w:r w:rsidRPr="00847C31">
        <w:rPr>
          <w:rFonts w:hint="eastAsia"/>
          <w:b/>
          <w:sz w:val="24"/>
          <w:szCs w:val="22"/>
        </w:rPr>
        <w:t>s</w:t>
      </w:r>
    </w:p>
    <w:p w14:paraId="05599B76" w14:textId="206B2267" w:rsidR="00F06731" w:rsidRPr="00847C31" w:rsidRDefault="005005D8" w:rsidP="005005D8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 w:cs="Times New Roman"/>
          <w:noProof w:val="0"/>
          <w:sz w:val="22"/>
          <w:szCs w:val="22"/>
          <w:lang w:eastAsia="en-US"/>
        </w:rPr>
      </w:pPr>
      <w:r w:rsidRPr="00847C31">
        <w:rPr>
          <w:rFonts w:ascii="Times New Roman" w:hAnsi="Times New Roman" w:cs="Times New Roman"/>
          <w:noProof w:val="0"/>
          <w:sz w:val="22"/>
          <w:szCs w:val="22"/>
          <w:lang w:eastAsia="en-US"/>
        </w:rPr>
        <w:t>3GPP, “Draft Report of 3GPP TSG RAN WG1 #8</w:t>
      </w:r>
      <w:r w:rsidRPr="00847C31">
        <w:rPr>
          <w:rFonts w:ascii="Times New Roman" w:eastAsiaTheme="minorEastAsia" w:hAnsi="Times New Roman" w:cs="Times New Roman" w:hint="eastAsia"/>
          <w:noProof w:val="0"/>
          <w:sz w:val="22"/>
          <w:szCs w:val="22"/>
          <w:lang w:eastAsia="ja-JP"/>
        </w:rPr>
        <w:t>2</w:t>
      </w:r>
      <w:r w:rsidRPr="00847C31">
        <w:rPr>
          <w:rFonts w:ascii="Times New Roman" w:hAnsi="Times New Roman" w:cs="Times New Roman"/>
          <w:noProof w:val="0"/>
          <w:sz w:val="22"/>
          <w:szCs w:val="22"/>
          <w:lang w:eastAsia="en-US"/>
        </w:rPr>
        <w:t xml:space="preserve"> v0.2.0.”</w:t>
      </w:r>
    </w:p>
    <w:p w14:paraId="34E945F9" w14:textId="44656DA7" w:rsidR="002B4053" w:rsidRPr="00847C31" w:rsidRDefault="00D54990" w:rsidP="00F978BC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847C31">
        <w:rPr>
          <w:rFonts w:eastAsia="ＭＳ 明朝"/>
          <w:noProof w:val="0"/>
          <w:sz w:val="22"/>
          <w:szCs w:val="22"/>
          <w:lang w:eastAsia="ja-JP"/>
        </w:rPr>
        <w:t>3GPP, R1-</w:t>
      </w:r>
      <w:r w:rsidR="002B4053" w:rsidRPr="00847C31">
        <w:rPr>
          <w:rFonts w:eastAsia="ＭＳ 明朝"/>
          <w:noProof w:val="0"/>
          <w:sz w:val="22"/>
          <w:szCs w:val="22"/>
          <w:lang w:eastAsia="ja-JP"/>
        </w:rPr>
        <w:t>15466</w:t>
      </w:r>
      <w:r w:rsidR="00F978BC" w:rsidRPr="00847C31">
        <w:rPr>
          <w:rFonts w:eastAsia="ＭＳ 明朝" w:hint="eastAsia"/>
          <w:noProof w:val="0"/>
          <w:sz w:val="22"/>
          <w:szCs w:val="22"/>
          <w:lang w:eastAsia="ja-JP"/>
        </w:rPr>
        <w:t>1</w:t>
      </w:r>
      <w:r w:rsidRPr="00847C31">
        <w:rPr>
          <w:rFonts w:eastAsia="ＭＳ 明朝"/>
          <w:noProof w:val="0"/>
          <w:sz w:val="22"/>
          <w:szCs w:val="22"/>
          <w:lang w:eastAsia="ja-JP"/>
        </w:rPr>
        <w:t xml:space="preserve">, </w:t>
      </w:r>
      <w:r w:rsidR="002B4053" w:rsidRPr="00847C31">
        <w:rPr>
          <w:rFonts w:eastAsia="ＭＳ 明朝"/>
          <w:noProof w:val="0"/>
          <w:sz w:val="22"/>
          <w:szCs w:val="22"/>
          <w:lang w:eastAsia="ja-JP"/>
        </w:rPr>
        <w:t xml:space="preserve">NTT DOCOMO, </w:t>
      </w:r>
      <w:r w:rsidRPr="00847C31">
        <w:rPr>
          <w:rFonts w:eastAsia="ＭＳ 明朝"/>
          <w:noProof w:val="0"/>
          <w:sz w:val="22"/>
          <w:szCs w:val="22"/>
          <w:lang w:eastAsia="ja-JP"/>
        </w:rPr>
        <w:t>“</w:t>
      </w:r>
      <w:r w:rsidR="00F978BC" w:rsidRPr="00847C31">
        <w:rPr>
          <w:noProof w:val="0"/>
          <w:sz w:val="22"/>
          <w:szCs w:val="22"/>
        </w:rPr>
        <w:t xml:space="preserve">Views on </w:t>
      </w:r>
      <w:proofErr w:type="spellStart"/>
      <w:r w:rsidR="00F978BC" w:rsidRPr="00847C31">
        <w:rPr>
          <w:rFonts w:hint="eastAsia"/>
          <w:noProof w:val="0"/>
          <w:sz w:val="22"/>
          <w:szCs w:val="22"/>
          <w:lang w:eastAsia="ja-JP"/>
        </w:rPr>
        <w:t>Beamformed</w:t>
      </w:r>
      <w:proofErr w:type="spellEnd"/>
      <w:r w:rsidR="00F978BC" w:rsidRPr="00847C31">
        <w:rPr>
          <w:rFonts w:hint="eastAsia"/>
          <w:noProof w:val="0"/>
          <w:sz w:val="22"/>
          <w:szCs w:val="22"/>
          <w:lang w:eastAsia="ja-JP"/>
        </w:rPr>
        <w:t xml:space="preserve"> CSI-RS Based Enhancement</w:t>
      </w:r>
      <w:r w:rsidRPr="00847C31">
        <w:rPr>
          <w:rFonts w:eastAsia="ＭＳ 明朝"/>
          <w:noProof w:val="0"/>
          <w:sz w:val="22"/>
          <w:szCs w:val="22"/>
          <w:lang w:eastAsia="ja-JP"/>
        </w:rPr>
        <w:t>,” Aug. 2015.</w:t>
      </w:r>
    </w:p>
    <w:p w14:paraId="1F5F5668" w14:textId="77777777" w:rsidR="008555C4" w:rsidRPr="00847C31" w:rsidRDefault="008555C4" w:rsidP="008555C4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847C31">
        <w:rPr>
          <w:rFonts w:hint="eastAsia"/>
          <w:b/>
          <w:sz w:val="24"/>
          <w:szCs w:val="22"/>
        </w:rPr>
        <w:t>Appendix</w:t>
      </w:r>
    </w:p>
    <w:p w14:paraId="5DA9A424" w14:textId="77777777" w:rsidR="00D72565" w:rsidRPr="00847C31" w:rsidRDefault="00D72565" w:rsidP="00D72565">
      <w:pPr>
        <w:pStyle w:val="Caption"/>
        <w:keepNext/>
        <w:jc w:val="center"/>
        <w:rPr>
          <w:rFonts w:eastAsia="ＭＳ 明朝"/>
          <w:sz w:val="22"/>
          <w:szCs w:val="22"/>
          <w:lang w:eastAsia="ja-JP"/>
        </w:rPr>
      </w:pPr>
      <w:bookmarkStart w:id="4" w:name="_Ref394499956"/>
      <w:r w:rsidRPr="00847C31">
        <w:rPr>
          <w:sz w:val="22"/>
          <w:szCs w:val="22"/>
        </w:rPr>
        <w:t xml:space="preserve">Table </w:t>
      </w:r>
      <w:r w:rsidRPr="00847C31">
        <w:rPr>
          <w:rFonts w:hint="eastAsia"/>
          <w:sz w:val="22"/>
          <w:szCs w:val="22"/>
          <w:lang w:eastAsia="ja-JP"/>
        </w:rPr>
        <w:t>A</w:t>
      </w:r>
      <w:bookmarkEnd w:id="4"/>
      <w:r w:rsidRPr="00847C31">
        <w:rPr>
          <w:rFonts w:eastAsia="SimSun" w:hint="eastAsia"/>
          <w:sz w:val="22"/>
          <w:szCs w:val="22"/>
          <w:lang w:eastAsia="zh-CN"/>
        </w:rPr>
        <w:t xml:space="preserve">: </w:t>
      </w:r>
      <w:r w:rsidRPr="00847C31">
        <w:rPr>
          <w:rFonts w:eastAsia="ＭＳ 明朝" w:hint="eastAsia"/>
          <w:sz w:val="22"/>
          <w:szCs w:val="22"/>
          <w:lang w:eastAsia="ja-JP"/>
        </w:rPr>
        <w:t>Evaluation assumptions</w:t>
      </w:r>
    </w:p>
    <w:tbl>
      <w:tblPr>
        <w:tblW w:w="1038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6"/>
        <w:gridCol w:w="7710"/>
      </w:tblGrid>
      <w:tr w:rsidR="00847C31" w:rsidRPr="00847C31" w14:paraId="4B6F62DC" w14:textId="77777777" w:rsidTr="00D72565">
        <w:trPr>
          <w:trHeight w:val="25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500ADD8E" w14:textId="77777777" w:rsidR="00D72565" w:rsidRPr="00847C31" w:rsidRDefault="00D72565" w:rsidP="00277872">
            <w:pPr>
              <w:spacing w:line="52" w:lineRule="atLeast"/>
              <w:jc w:val="center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Parameter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4BE280AE" w14:textId="77777777" w:rsidR="00D72565" w:rsidRPr="00847C31" w:rsidRDefault="00D72565" w:rsidP="00277872">
            <w:pPr>
              <w:spacing w:line="52" w:lineRule="atLeast"/>
              <w:jc w:val="center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Values</w:t>
            </w:r>
          </w:p>
        </w:tc>
      </w:tr>
      <w:tr w:rsidR="00847C31" w:rsidRPr="00847C31" w14:paraId="19B8E948" w14:textId="77777777" w:rsidTr="00D72565">
        <w:trPr>
          <w:trHeight w:val="25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B306EFD" w14:textId="77777777" w:rsidR="00D72565" w:rsidRPr="00847C31" w:rsidRDefault="00D72565" w:rsidP="00277872">
            <w:pPr>
              <w:spacing w:line="52" w:lineRule="atLeast"/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>Scenario / channel model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C1E83F3" w14:textId="77777777" w:rsidR="00D72565" w:rsidRPr="00847C31" w:rsidRDefault="00D72565" w:rsidP="00277872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>3D-UMi (ISD: 200 m)</w:t>
            </w:r>
          </w:p>
        </w:tc>
      </w:tr>
      <w:tr w:rsidR="00847C31" w:rsidRPr="00847C31" w14:paraId="330A2983" w14:textId="77777777" w:rsidTr="00D72565">
        <w:trPr>
          <w:trHeight w:val="52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65DA2720" w14:textId="77777777" w:rsidR="00D72565" w:rsidRPr="00847C31" w:rsidRDefault="00D72565" w:rsidP="00277872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 xml:space="preserve">Carrier frequency 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7D1BEAC3" w14:textId="77777777" w:rsidR="00D72565" w:rsidRPr="00847C31" w:rsidRDefault="00D72565" w:rsidP="00277872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>2</w:t>
            </w: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 </w:t>
            </w: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 xml:space="preserve">GHz </w:t>
            </w:r>
          </w:p>
        </w:tc>
      </w:tr>
      <w:tr w:rsidR="00847C31" w:rsidRPr="00847C31" w14:paraId="6C171542" w14:textId="77777777" w:rsidTr="00D72565">
        <w:trPr>
          <w:trHeight w:val="52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27E74502" w14:textId="77777777" w:rsidR="00D72565" w:rsidRPr="00847C31" w:rsidRDefault="00D72565" w:rsidP="00277872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>System bandwidth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6E4F1CF7" w14:textId="77777777" w:rsidR="00D72565" w:rsidRPr="00847C31" w:rsidRDefault="00D72565" w:rsidP="00277872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 xml:space="preserve">10 MHz (50 RBs) </w:t>
            </w:r>
          </w:p>
        </w:tc>
      </w:tr>
      <w:tr w:rsidR="00847C31" w:rsidRPr="00847C31" w14:paraId="1E3AA4D9" w14:textId="77777777" w:rsidTr="00D72565">
        <w:trPr>
          <w:trHeight w:val="212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4C97639C" w14:textId="77777777" w:rsidR="00D72565" w:rsidRPr="00847C31" w:rsidRDefault="00D72565" w:rsidP="00277872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proofErr w:type="spellStart"/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>eNB</w:t>
            </w:r>
            <w:proofErr w:type="spellEnd"/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 xml:space="preserve"> antenna configurations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66D54165" w14:textId="3BCADF11" w:rsidR="00D72565" w:rsidRPr="00847C31" w:rsidRDefault="00D72565" w:rsidP="00277872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>(</w:t>
            </w:r>
            <w:r w:rsidRPr="00847C31">
              <w:rPr>
                <w:rFonts w:eastAsia="ＭＳ 明朝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M</w:t>
            </w: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, </w:t>
            </w:r>
            <w:r w:rsidRPr="00847C31">
              <w:rPr>
                <w:rFonts w:eastAsia="ＭＳ 明朝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N</w:t>
            </w: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, </w:t>
            </w:r>
            <w:r w:rsidRPr="00847C31">
              <w:rPr>
                <w:rFonts w:eastAsia="ＭＳ 明朝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Q</w:t>
            </w: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>) = (</w:t>
            </w: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8</w:t>
            </w: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, </w:t>
            </w:r>
            <w:r w:rsidRPr="00847C31">
              <w:rPr>
                <w:rFonts w:eastAsia="ＭＳ 明朝" w:hint="eastAsia"/>
                <w:noProof w:val="0"/>
                <w:kern w:val="24"/>
                <w:sz w:val="20"/>
                <w:szCs w:val="20"/>
                <w:lang w:val="en-GB" w:eastAsia="ja-JP"/>
              </w:rPr>
              <w:t>4</w:t>
            </w:r>
            <w:r w:rsidR="003841E1" w:rsidRPr="00847C31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, </w:t>
            </w:r>
            <w:r w:rsidRPr="00847C31">
              <w:rPr>
                <w:rFonts w:eastAsia="ＭＳ 明朝" w:hint="eastAsia"/>
                <w:noProof w:val="0"/>
                <w:kern w:val="24"/>
                <w:sz w:val="20"/>
                <w:szCs w:val="20"/>
                <w:lang w:val="en-GB" w:eastAsia="ja-JP"/>
              </w:rPr>
              <w:t>16</w:t>
            </w: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>)</w:t>
            </w:r>
            <w:r w:rsidR="003841E1" w:rsidRPr="00847C31">
              <w:rPr>
                <w:rFonts w:eastAsia="ＭＳ 明朝" w:hint="eastAsia"/>
                <w:noProof w:val="0"/>
                <w:kern w:val="24"/>
                <w:sz w:val="20"/>
                <w:szCs w:val="20"/>
                <w:lang w:val="en-GB" w:eastAsia="ja-JP"/>
              </w:rPr>
              <w:t xml:space="preserve">, (8, 4, </w:t>
            </w:r>
            <w:r w:rsidRPr="00847C31">
              <w:rPr>
                <w:rFonts w:eastAsia="ＭＳ 明朝" w:hint="eastAsia"/>
                <w:noProof w:val="0"/>
                <w:kern w:val="24"/>
                <w:sz w:val="20"/>
                <w:szCs w:val="20"/>
                <w:lang w:val="en-GB" w:eastAsia="ja-JP"/>
              </w:rPr>
              <w:t>32)</w:t>
            </w: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, </w:t>
            </w:r>
            <w:r w:rsidRPr="00847C31">
              <w:rPr>
                <w:rFonts w:eastAsia="ＭＳ 明朝" w:hint="eastAsia"/>
                <w:noProof w:val="0"/>
                <w:kern w:val="24"/>
                <w:sz w:val="20"/>
                <w:szCs w:val="20"/>
                <w:lang w:val="en-GB" w:eastAsia="ja-JP"/>
              </w:rPr>
              <w:t>(16</w:t>
            </w:r>
            <w:r w:rsidR="003841E1" w:rsidRPr="00847C31">
              <w:rPr>
                <w:rFonts w:eastAsia="ＭＳ 明朝" w:hint="eastAsia"/>
                <w:noProof w:val="0"/>
                <w:kern w:val="24"/>
                <w:sz w:val="20"/>
                <w:szCs w:val="20"/>
                <w:lang w:val="en-GB" w:eastAsia="ja-JP"/>
              </w:rPr>
              <w:t>, 4,</w:t>
            </w:r>
            <w:r w:rsidRPr="00847C31">
              <w:rPr>
                <w:rFonts w:eastAsia="ＭＳ 明朝" w:hint="eastAsia"/>
                <w:noProof w:val="0"/>
                <w:kern w:val="24"/>
                <w:sz w:val="20"/>
                <w:szCs w:val="20"/>
                <w:lang w:val="en-GB" w:eastAsia="ja-JP"/>
              </w:rPr>
              <w:t xml:space="preserve"> 64)</w:t>
            </w:r>
            <w:r w:rsidR="003841E1" w:rsidRPr="00847C31">
              <w:rPr>
                <w:rFonts w:eastAsia="ＭＳ 明朝" w:hint="eastAsia"/>
                <w:noProof w:val="0"/>
                <w:kern w:val="24"/>
                <w:sz w:val="20"/>
                <w:szCs w:val="20"/>
                <w:lang w:val="en-GB" w:eastAsia="ja-JP"/>
              </w:rPr>
              <w:t>;</w:t>
            </w: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 </w:t>
            </w:r>
            <w:r w:rsidR="003841E1" w:rsidRPr="00847C31">
              <w:rPr>
                <w:rFonts w:eastAsia="ＭＳ 明朝" w:hint="eastAsia"/>
                <w:i/>
                <w:noProof w:val="0"/>
                <w:kern w:val="24"/>
                <w:sz w:val="20"/>
                <w:szCs w:val="20"/>
                <w:lang w:val="en-GB" w:eastAsia="ja-JP"/>
              </w:rPr>
              <w:t>P</w:t>
            </w:r>
            <w:r w:rsidR="003841E1" w:rsidRPr="00847C31">
              <w:rPr>
                <w:rFonts w:eastAsia="ＭＳ 明朝" w:hint="eastAsia"/>
                <w:noProof w:val="0"/>
                <w:kern w:val="24"/>
                <w:sz w:val="20"/>
                <w:szCs w:val="20"/>
                <w:lang w:val="en-GB" w:eastAsia="ja-JP"/>
              </w:rPr>
              <w:t xml:space="preserve"> = 2; </w:t>
            </w: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>(</w:t>
            </w:r>
            <w:r w:rsidRPr="00847C31">
              <w:rPr>
                <w:rFonts w:eastAsia="ＭＳ 明朝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d</w:t>
            </w:r>
            <w:r w:rsidRPr="00847C31">
              <w:rPr>
                <w:rFonts w:eastAsia="ＭＳ 明朝"/>
                <w:noProof w:val="0"/>
                <w:kern w:val="24"/>
                <w:position w:val="-6"/>
                <w:sz w:val="20"/>
                <w:szCs w:val="20"/>
                <w:vertAlign w:val="subscript"/>
                <w:lang w:val="en-GB" w:eastAsia="ja-JP"/>
              </w:rPr>
              <w:t>H</w:t>
            </w: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, </w:t>
            </w:r>
            <w:r w:rsidRPr="00847C31">
              <w:rPr>
                <w:rFonts w:eastAsia="ＭＳ 明朝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d</w:t>
            </w:r>
            <w:r w:rsidRPr="00847C31">
              <w:rPr>
                <w:rFonts w:eastAsia="ＭＳ 明朝"/>
                <w:noProof w:val="0"/>
                <w:kern w:val="24"/>
                <w:position w:val="-6"/>
                <w:sz w:val="20"/>
                <w:szCs w:val="20"/>
                <w:vertAlign w:val="subscript"/>
                <w:lang w:val="en-GB" w:eastAsia="ja-JP"/>
              </w:rPr>
              <w:t>V</w:t>
            </w: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) = (0.5 </w:t>
            </w:r>
            <w:r w:rsidRPr="00847C31">
              <w:rPr>
                <w:rFonts w:ascii="Symbol" w:eastAsia="ＭＳ 明朝" w:hAnsi="Symbol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</w:t>
            </w: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, 0.8 </w:t>
            </w:r>
            <w:r w:rsidRPr="00847C31">
              <w:rPr>
                <w:rFonts w:ascii="Symbol" w:eastAsia="ＭＳ 明朝" w:hAnsi="Symbol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</w:t>
            </w:r>
            <w:r w:rsidR="003841E1" w:rsidRPr="00847C31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>)</w:t>
            </w:r>
            <w:r w:rsidR="003841E1" w:rsidRPr="00847C31">
              <w:rPr>
                <w:rFonts w:eastAsia="ＭＳ 明朝" w:hint="eastAsia"/>
                <w:noProof w:val="0"/>
                <w:kern w:val="24"/>
                <w:sz w:val="20"/>
                <w:szCs w:val="20"/>
                <w:lang w:val="en-GB" w:eastAsia="ja-JP"/>
              </w:rPr>
              <w:t>;</w:t>
            </w: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 </w:t>
            </w:r>
            <w:r w:rsidRPr="00847C31">
              <w:rPr>
                <w:rFonts w:ascii="Symbol" w:eastAsia="ＭＳ 明朝" w:hAnsi="Symbol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</w:t>
            </w:r>
            <w:proofErr w:type="spellStart"/>
            <w:r w:rsidRPr="00847C31">
              <w:rPr>
                <w:rFonts w:eastAsia="ＭＳ 明朝"/>
                <w:noProof w:val="0"/>
                <w:kern w:val="24"/>
                <w:position w:val="-6"/>
                <w:sz w:val="20"/>
                <w:szCs w:val="20"/>
                <w:vertAlign w:val="subscript"/>
                <w:lang w:val="en-GB" w:eastAsia="ja-JP"/>
              </w:rPr>
              <w:t>etilt</w:t>
            </w:r>
            <w:proofErr w:type="spellEnd"/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 = 100 deg.</w:t>
            </w:r>
          </w:p>
        </w:tc>
      </w:tr>
      <w:tr w:rsidR="00847C31" w:rsidRPr="00847C31" w14:paraId="125FC9E1" w14:textId="77777777" w:rsidTr="00D72565">
        <w:trPr>
          <w:trHeight w:val="52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AD2D48D" w14:textId="77777777" w:rsidR="00D72565" w:rsidRPr="00847C31" w:rsidRDefault="00D72565" w:rsidP="00277872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Total BS </w:t>
            </w:r>
            <w:proofErr w:type="spellStart"/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Tx</w:t>
            </w:r>
            <w:proofErr w:type="spellEnd"/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 power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530F626" w14:textId="77777777" w:rsidR="00D72565" w:rsidRPr="00847C31" w:rsidRDefault="00D72565" w:rsidP="00277872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4</w:t>
            </w: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1</w:t>
            </w: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dBm</w:t>
            </w:r>
            <w:proofErr w:type="spellEnd"/>
          </w:p>
        </w:tc>
      </w:tr>
      <w:tr w:rsidR="00847C31" w:rsidRPr="00847C31" w14:paraId="792FDDEC" w14:textId="77777777" w:rsidTr="00D72565">
        <w:trPr>
          <w:trHeight w:val="52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7FD06772" w14:textId="77777777" w:rsidR="00D72565" w:rsidRPr="00847C31" w:rsidRDefault="00D72565" w:rsidP="00277872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>UE antenna configurations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791D6EC8" w14:textId="77777777" w:rsidR="00D72565" w:rsidRPr="00847C31" w:rsidRDefault="00D72565" w:rsidP="00277872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>2 X-pol (0/90 deg.)</w:t>
            </w:r>
          </w:p>
        </w:tc>
      </w:tr>
      <w:tr w:rsidR="00847C31" w:rsidRPr="00847C31" w14:paraId="5AF741D5" w14:textId="77777777" w:rsidTr="00D72565">
        <w:trPr>
          <w:trHeight w:val="52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C619CE6" w14:textId="77777777" w:rsidR="00D72565" w:rsidRPr="00847C31" w:rsidRDefault="00D72565" w:rsidP="00277872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UE speed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07CCE845" w14:textId="77777777" w:rsidR="00D72565" w:rsidRPr="00847C31" w:rsidRDefault="00D72565" w:rsidP="00277872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3 km/h</w:t>
            </w:r>
          </w:p>
        </w:tc>
      </w:tr>
      <w:tr w:rsidR="00847C31" w:rsidRPr="00847C31" w14:paraId="0295931A" w14:textId="77777777" w:rsidTr="00D72565">
        <w:trPr>
          <w:trHeight w:val="88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5AA56D02" w14:textId="77777777" w:rsidR="00D72565" w:rsidRPr="00847C31" w:rsidRDefault="00D72565" w:rsidP="00277872">
            <w:pPr>
              <w:overflowPunct w:val="0"/>
              <w:spacing w:line="88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Indoor UE ratio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1753BD65" w14:textId="77777777" w:rsidR="00D72565" w:rsidRPr="00847C31" w:rsidRDefault="00D72565" w:rsidP="00277872">
            <w:pPr>
              <w:overflowPunct w:val="0"/>
              <w:spacing w:line="88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80 %</w:t>
            </w:r>
          </w:p>
        </w:tc>
      </w:tr>
      <w:tr w:rsidR="00847C31" w:rsidRPr="00847C31" w14:paraId="702EBC60" w14:textId="77777777" w:rsidTr="00D72565">
        <w:trPr>
          <w:trHeight w:val="88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F3903E5" w14:textId="77777777" w:rsidR="00D72565" w:rsidRPr="00847C31" w:rsidRDefault="00D72565" w:rsidP="00277872">
            <w:pPr>
              <w:overflowPunct w:val="0"/>
              <w:spacing w:line="88" w:lineRule="atLeast"/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</w:pP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MIMO scheme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09572B8F" w14:textId="77777777" w:rsidR="00D72565" w:rsidRPr="00847C31" w:rsidRDefault="00D72565" w:rsidP="00277872">
            <w:pPr>
              <w:overflowPunct w:val="0"/>
              <w:spacing w:line="88" w:lineRule="atLeast"/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</w:pP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SU/MU-MIMO dynamic switching</w:t>
            </w:r>
          </w:p>
        </w:tc>
      </w:tr>
      <w:tr w:rsidR="00847C31" w:rsidRPr="00847C31" w14:paraId="112A3AC8" w14:textId="77777777" w:rsidTr="00D72565">
        <w:trPr>
          <w:trHeight w:val="52"/>
          <w:jc w:val="center"/>
        </w:trPr>
        <w:tc>
          <w:tcPr>
            <w:tcW w:w="26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BFDAE41" w14:textId="77777777" w:rsidR="00D72565" w:rsidRPr="00847C31" w:rsidRDefault="00D72565" w:rsidP="00277872">
            <w:pPr>
              <w:spacing w:line="52" w:lineRule="atLeast"/>
              <w:rPr>
                <w:rFonts w:eastAsia="ＭＳ 明朝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UE receiver 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5E12C55C" w14:textId="77777777" w:rsidR="00D72565" w:rsidRPr="00847C31" w:rsidRDefault="00D72565" w:rsidP="00277872">
            <w:pPr>
              <w:spacing w:line="210" w:lineRule="atLeast"/>
              <w:jc w:val="both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Non-ideal channel estimation and interference modeling, detailed guidelines according to Rel. 12 [71-12] assumptions</w:t>
            </w:r>
          </w:p>
        </w:tc>
      </w:tr>
      <w:tr w:rsidR="00847C31" w:rsidRPr="00847C31" w14:paraId="7AFCDA8C" w14:textId="77777777" w:rsidTr="00D72565">
        <w:trPr>
          <w:trHeight w:val="52"/>
          <w:jc w:val="center"/>
        </w:trPr>
        <w:tc>
          <w:tcPr>
            <w:tcW w:w="26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C1DD4C3" w14:textId="77777777" w:rsidR="00D72565" w:rsidRPr="00847C31" w:rsidRDefault="00D72565" w:rsidP="00277872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3F7808F8" w14:textId="77777777" w:rsidR="00D72565" w:rsidRPr="00847C31" w:rsidRDefault="00D72565" w:rsidP="00277872">
            <w:pPr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LMMSE-IRC receiver, detailed guidelines according to Rel. 12 [71-12] assumptions</w:t>
            </w:r>
          </w:p>
        </w:tc>
      </w:tr>
      <w:tr w:rsidR="00847C31" w:rsidRPr="00847C31" w14:paraId="0244E03B" w14:textId="77777777" w:rsidTr="00D72565">
        <w:trPr>
          <w:trHeight w:val="52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1591F80" w14:textId="77777777" w:rsidR="00D72565" w:rsidRPr="00847C31" w:rsidRDefault="00D72565" w:rsidP="00277872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CSI f</w:t>
            </w: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eedback scheme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631A47E4" w14:textId="77777777" w:rsidR="00D72565" w:rsidRPr="00847C31" w:rsidRDefault="00D72565" w:rsidP="00277872">
            <w:pPr>
              <w:spacing w:line="52" w:lineRule="atLeast"/>
              <w:rPr>
                <w:rFonts w:eastAsia="ＭＳ 明朝"/>
                <w:noProof w:val="0"/>
                <w:sz w:val="20"/>
                <w:szCs w:val="20"/>
                <w:lang w:eastAsia="ja-JP"/>
              </w:rPr>
            </w:pPr>
            <w:proofErr w:type="spellStart"/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Subband</w:t>
            </w:r>
            <w:proofErr w:type="spellEnd"/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 xml:space="preserve"> PMI and CQI</w:t>
            </w:r>
          </w:p>
        </w:tc>
      </w:tr>
      <w:tr w:rsidR="00847C31" w:rsidRPr="00847C31" w14:paraId="393C0B26" w14:textId="77777777" w:rsidTr="00D72565">
        <w:trPr>
          <w:trHeight w:val="52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14:paraId="275AE837" w14:textId="77777777" w:rsidR="00D72565" w:rsidRPr="00847C31" w:rsidRDefault="00D72565" w:rsidP="00277872">
            <w:pPr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CSI-RS transmission interval /</w:t>
            </w:r>
          </w:p>
          <w:p w14:paraId="658B42F9" w14:textId="77777777" w:rsidR="00D72565" w:rsidRPr="00847C31" w:rsidRDefault="00D72565" w:rsidP="00277872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CSI feedback interval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14:paraId="2A9535C2" w14:textId="77777777" w:rsidR="00D72565" w:rsidRPr="00847C31" w:rsidRDefault="00D72565" w:rsidP="00277872">
            <w:pPr>
              <w:spacing w:line="52" w:lineRule="atLeast"/>
              <w:rPr>
                <w:rFonts w:eastAsia="ＭＳ 明朝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5</w:t>
            </w: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ms</w:t>
            </w:r>
            <w:proofErr w:type="spellEnd"/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 xml:space="preserve"> for RI, PMI and CQI, 200 </w:t>
            </w:r>
            <w:proofErr w:type="spellStart"/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ms</w:t>
            </w:r>
            <w:proofErr w:type="spellEnd"/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 xml:space="preserve"> for beam selection</w:t>
            </w:r>
          </w:p>
        </w:tc>
      </w:tr>
      <w:tr w:rsidR="00847C31" w:rsidRPr="00847C31" w14:paraId="2CD14491" w14:textId="77777777" w:rsidTr="00D72565">
        <w:trPr>
          <w:trHeight w:val="52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14:paraId="4F848912" w14:textId="77777777" w:rsidR="00D72565" w:rsidRPr="00847C31" w:rsidRDefault="00D72565" w:rsidP="00277872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Traffic model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2A8B5055" w14:textId="77777777" w:rsidR="00D72565" w:rsidRPr="00847C31" w:rsidRDefault="00D72565" w:rsidP="00277872">
            <w:pPr>
              <w:spacing w:line="52" w:lineRule="atLeast"/>
              <w:jc w:val="both"/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FTP Model 1 with packet size 0.5 Mbytes</w:t>
            </w:r>
          </w:p>
          <w:p w14:paraId="3D9589B9" w14:textId="77777777" w:rsidR="00D72565" w:rsidRPr="00847C31" w:rsidRDefault="00D72565" w:rsidP="00277872">
            <w:pPr>
              <w:spacing w:line="52" w:lineRule="atLeast"/>
              <w:jc w:val="both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(low: ~20 % RU, medium: ~50 % RU, high: ~70 % RU)</w:t>
            </w:r>
          </w:p>
        </w:tc>
      </w:tr>
      <w:tr w:rsidR="00847C31" w:rsidRPr="00847C31" w14:paraId="0B6FDF32" w14:textId="77777777" w:rsidTr="00D72565">
        <w:trPr>
          <w:trHeight w:val="52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14:paraId="734037A7" w14:textId="77777777" w:rsidR="00D72565" w:rsidRPr="00847C31" w:rsidRDefault="00D72565" w:rsidP="00277872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Scheduler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01A3FEBA" w14:textId="77777777" w:rsidR="00D72565" w:rsidRPr="00847C31" w:rsidRDefault="00D72565" w:rsidP="00277872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Proportional fairness</w:t>
            </w:r>
          </w:p>
        </w:tc>
      </w:tr>
      <w:tr w:rsidR="00847C31" w:rsidRPr="00847C31" w14:paraId="75FCC5A5" w14:textId="77777777" w:rsidTr="00D72565">
        <w:trPr>
          <w:trHeight w:val="52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14:paraId="5DD2286D" w14:textId="77777777" w:rsidR="00D72565" w:rsidRPr="00847C31" w:rsidRDefault="00D72565" w:rsidP="00277872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Control delay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6265C9D4" w14:textId="77777777" w:rsidR="00D72565" w:rsidRPr="00847C31" w:rsidRDefault="00D72565" w:rsidP="00277872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6 </w:t>
            </w:r>
            <w:proofErr w:type="spellStart"/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ms</w:t>
            </w:r>
            <w:proofErr w:type="spellEnd"/>
          </w:p>
        </w:tc>
      </w:tr>
      <w:tr w:rsidR="00D72565" w:rsidRPr="00847C31" w14:paraId="2514B246" w14:textId="77777777" w:rsidTr="00D72565">
        <w:trPr>
          <w:trHeight w:val="25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14:paraId="7D373FE7" w14:textId="77777777" w:rsidR="00D72565" w:rsidRPr="00847C31" w:rsidRDefault="00D72565" w:rsidP="00277872">
            <w:pPr>
              <w:spacing w:line="52" w:lineRule="atLeast"/>
              <w:rPr>
                <w:rFonts w:eastAsia="ＭＳ 明朝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HARQ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4B9B6F96" w14:textId="77777777" w:rsidR="00D72565" w:rsidRPr="00847C31" w:rsidRDefault="00D72565" w:rsidP="00277872">
            <w:pPr>
              <w:spacing w:line="52" w:lineRule="atLeast"/>
              <w:rPr>
                <w:rFonts w:eastAsia="ＭＳ 明朝"/>
                <w:noProof w:val="0"/>
                <w:sz w:val="20"/>
                <w:szCs w:val="20"/>
                <w:lang w:eastAsia="ja-JP"/>
              </w:rPr>
            </w:pP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Chase combining</w:t>
            </w:r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 xml:space="preserve"> with </w:t>
            </w:r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8 </w:t>
            </w:r>
            <w:proofErr w:type="spellStart"/>
            <w:r w:rsidRPr="00847C31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ms</w:t>
            </w:r>
            <w:proofErr w:type="spellEnd"/>
            <w:r w:rsidRPr="00847C31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 xml:space="preserve"> RTD</w:t>
            </w:r>
          </w:p>
        </w:tc>
      </w:tr>
    </w:tbl>
    <w:p w14:paraId="2607E6AC" w14:textId="77777777" w:rsidR="00D72565" w:rsidRPr="00847C31" w:rsidRDefault="00D72565" w:rsidP="00D72565">
      <w:pPr>
        <w:widowControl w:val="0"/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</w:p>
    <w:p w14:paraId="70AFB27D" w14:textId="023127CB" w:rsidR="008555C4" w:rsidRPr="00847C31" w:rsidRDefault="008555C4" w:rsidP="00D72565">
      <w:pPr>
        <w:pStyle w:val="Caption"/>
        <w:keepNext/>
        <w:jc w:val="center"/>
        <w:rPr>
          <w:rFonts w:eastAsia="ＭＳ 明朝"/>
          <w:noProof w:val="0"/>
          <w:sz w:val="22"/>
          <w:szCs w:val="22"/>
          <w:lang w:eastAsia="ja-JP"/>
        </w:rPr>
      </w:pPr>
    </w:p>
    <w:sectPr w:rsidR="008555C4" w:rsidRPr="00847C31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1C9A8A" w14:textId="77777777" w:rsidR="001644B0" w:rsidRDefault="001644B0">
      <w:r>
        <w:separator/>
      </w:r>
    </w:p>
  </w:endnote>
  <w:endnote w:type="continuationSeparator" w:id="0">
    <w:p w14:paraId="5F1EF5DA" w14:textId="77777777" w:rsidR="001644B0" w:rsidRDefault="001644B0">
      <w:r>
        <w:continuationSeparator/>
      </w:r>
    </w:p>
  </w:endnote>
  <w:endnote w:type="continuationNotice" w:id="1">
    <w:p w14:paraId="12063320" w14:textId="77777777" w:rsidR="001644B0" w:rsidRDefault="001644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277872" w:rsidRDefault="00277872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A7BA0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A7BA0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7324AD" w14:textId="77777777" w:rsidR="001644B0" w:rsidRDefault="001644B0">
      <w:r>
        <w:separator/>
      </w:r>
    </w:p>
  </w:footnote>
  <w:footnote w:type="continuationSeparator" w:id="0">
    <w:p w14:paraId="33429994" w14:textId="77777777" w:rsidR="001644B0" w:rsidRDefault="001644B0">
      <w:r>
        <w:continuationSeparator/>
      </w:r>
    </w:p>
  </w:footnote>
  <w:footnote w:type="continuationNotice" w:id="1">
    <w:p w14:paraId="3B96D2F0" w14:textId="77777777" w:rsidR="001644B0" w:rsidRDefault="001644B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>
    <w:nsid w:val="3AB855C5"/>
    <w:multiLevelType w:val="hybridMultilevel"/>
    <w:tmpl w:val="68CCB6E6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>
    <w:nsid w:val="703157D4"/>
    <w:multiLevelType w:val="multilevel"/>
    <w:tmpl w:val="711CB5E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26"/>
  </w:num>
  <w:num w:numId="4">
    <w:abstractNumId w:val="1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21"/>
  </w:num>
  <w:num w:numId="8">
    <w:abstractNumId w:val="15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12"/>
  </w:num>
  <w:num w:numId="16">
    <w:abstractNumId w:val="17"/>
  </w:num>
  <w:num w:numId="17">
    <w:abstractNumId w:val="7"/>
  </w:num>
  <w:num w:numId="18">
    <w:abstractNumId w:val="9"/>
  </w:num>
  <w:num w:numId="19">
    <w:abstractNumId w:val="18"/>
  </w:num>
  <w:num w:numId="20">
    <w:abstractNumId w:val="10"/>
  </w:num>
  <w:num w:numId="21">
    <w:abstractNumId w:val="13"/>
  </w:num>
  <w:num w:numId="22">
    <w:abstractNumId w:val="0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9"/>
  </w:num>
  <w:num w:numId="26">
    <w:abstractNumId w:val="22"/>
  </w:num>
  <w:num w:numId="27">
    <w:abstractNumId w:val="6"/>
  </w:num>
  <w:num w:numId="28">
    <w:abstractNumId w:val="23"/>
  </w:num>
  <w:num w:numId="29">
    <w:abstractNumId w:val="8"/>
  </w:num>
  <w:num w:numId="30">
    <w:abstractNumId w:val="4"/>
  </w:num>
  <w:num w:numId="31">
    <w:abstractNumId w:val="16"/>
  </w:num>
  <w:num w:numId="32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23E2"/>
    <w:rsid w:val="00013141"/>
    <w:rsid w:val="0001566D"/>
    <w:rsid w:val="000162F9"/>
    <w:rsid w:val="00021397"/>
    <w:rsid w:val="0002196B"/>
    <w:rsid w:val="00025A9C"/>
    <w:rsid w:val="00025F25"/>
    <w:rsid w:val="00026CDA"/>
    <w:rsid w:val="00026EF5"/>
    <w:rsid w:val="00027CEE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609B"/>
    <w:rsid w:val="0004749C"/>
    <w:rsid w:val="000478F7"/>
    <w:rsid w:val="000507F7"/>
    <w:rsid w:val="00051251"/>
    <w:rsid w:val="00052B58"/>
    <w:rsid w:val="000536BA"/>
    <w:rsid w:val="0005398E"/>
    <w:rsid w:val="000574D5"/>
    <w:rsid w:val="00057C73"/>
    <w:rsid w:val="00062E61"/>
    <w:rsid w:val="000630C5"/>
    <w:rsid w:val="0006526A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B1134"/>
    <w:rsid w:val="000B4D91"/>
    <w:rsid w:val="000B5874"/>
    <w:rsid w:val="000B5A6C"/>
    <w:rsid w:val="000C033E"/>
    <w:rsid w:val="000C0B0B"/>
    <w:rsid w:val="000C40D3"/>
    <w:rsid w:val="000C5F33"/>
    <w:rsid w:val="000C7F22"/>
    <w:rsid w:val="000D061F"/>
    <w:rsid w:val="000D5BB1"/>
    <w:rsid w:val="000E0039"/>
    <w:rsid w:val="000E0802"/>
    <w:rsid w:val="000E2561"/>
    <w:rsid w:val="000E26F3"/>
    <w:rsid w:val="000E6E19"/>
    <w:rsid w:val="000E6FAD"/>
    <w:rsid w:val="000E7348"/>
    <w:rsid w:val="000E7B41"/>
    <w:rsid w:val="000F0312"/>
    <w:rsid w:val="000F0D88"/>
    <w:rsid w:val="000F16D1"/>
    <w:rsid w:val="000F1CB3"/>
    <w:rsid w:val="000F2B2E"/>
    <w:rsid w:val="000F4022"/>
    <w:rsid w:val="000F5CC7"/>
    <w:rsid w:val="00101748"/>
    <w:rsid w:val="001021EC"/>
    <w:rsid w:val="00105819"/>
    <w:rsid w:val="00106D21"/>
    <w:rsid w:val="00106F6F"/>
    <w:rsid w:val="00107E7C"/>
    <w:rsid w:val="0011025E"/>
    <w:rsid w:val="001122B3"/>
    <w:rsid w:val="00113061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6016E"/>
    <w:rsid w:val="00161390"/>
    <w:rsid w:val="001615D7"/>
    <w:rsid w:val="001617DD"/>
    <w:rsid w:val="001619A2"/>
    <w:rsid w:val="001621B5"/>
    <w:rsid w:val="001644B0"/>
    <w:rsid w:val="00164574"/>
    <w:rsid w:val="00164E2D"/>
    <w:rsid w:val="001658FD"/>
    <w:rsid w:val="00165AC6"/>
    <w:rsid w:val="00166E8D"/>
    <w:rsid w:val="0017181F"/>
    <w:rsid w:val="00171BCF"/>
    <w:rsid w:val="00172A13"/>
    <w:rsid w:val="00172CD4"/>
    <w:rsid w:val="00174000"/>
    <w:rsid w:val="00175B03"/>
    <w:rsid w:val="00177E15"/>
    <w:rsid w:val="00180492"/>
    <w:rsid w:val="00181845"/>
    <w:rsid w:val="00182594"/>
    <w:rsid w:val="00182CF1"/>
    <w:rsid w:val="0018362F"/>
    <w:rsid w:val="00183773"/>
    <w:rsid w:val="001863B6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2301"/>
    <w:rsid w:val="001C2B15"/>
    <w:rsid w:val="001C58F0"/>
    <w:rsid w:val="001C795A"/>
    <w:rsid w:val="001C7F0B"/>
    <w:rsid w:val="001D0C24"/>
    <w:rsid w:val="001D20DC"/>
    <w:rsid w:val="001D3D18"/>
    <w:rsid w:val="001D4C51"/>
    <w:rsid w:val="001D5FFE"/>
    <w:rsid w:val="001E155E"/>
    <w:rsid w:val="001E57DA"/>
    <w:rsid w:val="001F22D0"/>
    <w:rsid w:val="001F2A6D"/>
    <w:rsid w:val="001F3B23"/>
    <w:rsid w:val="001F50B1"/>
    <w:rsid w:val="001F6A65"/>
    <w:rsid w:val="00202BB5"/>
    <w:rsid w:val="00207050"/>
    <w:rsid w:val="00210E49"/>
    <w:rsid w:val="00212B9A"/>
    <w:rsid w:val="0021486C"/>
    <w:rsid w:val="002153A7"/>
    <w:rsid w:val="0021570B"/>
    <w:rsid w:val="00216BF1"/>
    <w:rsid w:val="002234CA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906"/>
    <w:rsid w:val="002535F5"/>
    <w:rsid w:val="002542D2"/>
    <w:rsid w:val="002548CA"/>
    <w:rsid w:val="002558F3"/>
    <w:rsid w:val="00260AAE"/>
    <w:rsid w:val="002613CB"/>
    <w:rsid w:val="00263E4A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872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2C51"/>
    <w:rsid w:val="00292DAB"/>
    <w:rsid w:val="002A278C"/>
    <w:rsid w:val="002A7C36"/>
    <w:rsid w:val="002B03A1"/>
    <w:rsid w:val="002B17C3"/>
    <w:rsid w:val="002B242B"/>
    <w:rsid w:val="002B4053"/>
    <w:rsid w:val="002B46AA"/>
    <w:rsid w:val="002B476A"/>
    <w:rsid w:val="002B4DA8"/>
    <w:rsid w:val="002B66AD"/>
    <w:rsid w:val="002B6A6A"/>
    <w:rsid w:val="002B6E37"/>
    <w:rsid w:val="002C30D2"/>
    <w:rsid w:val="002C637D"/>
    <w:rsid w:val="002D1DBA"/>
    <w:rsid w:val="002D47F8"/>
    <w:rsid w:val="002D4F2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796"/>
    <w:rsid w:val="002E7190"/>
    <w:rsid w:val="002E7285"/>
    <w:rsid w:val="002F5E62"/>
    <w:rsid w:val="002F6433"/>
    <w:rsid w:val="002F73A9"/>
    <w:rsid w:val="00300899"/>
    <w:rsid w:val="00304251"/>
    <w:rsid w:val="0031113C"/>
    <w:rsid w:val="00312DA0"/>
    <w:rsid w:val="003130B2"/>
    <w:rsid w:val="003134A0"/>
    <w:rsid w:val="00314E66"/>
    <w:rsid w:val="00315B99"/>
    <w:rsid w:val="003160D0"/>
    <w:rsid w:val="0031709E"/>
    <w:rsid w:val="00320AE6"/>
    <w:rsid w:val="003215F8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4844"/>
    <w:rsid w:val="00334C67"/>
    <w:rsid w:val="00336A4A"/>
    <w:rsid w:val="003379AD"/>
    <w:rsid w:val="00340C17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5422"/>
    <w:rsid w:val="0037601E"/>
    <w:rsid w:val="003816BC"/>
    <w:rsid w:val="003841E1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71D"/>
    <w:rsid w:val="003B0E1B"/>
    <w:rsid w:val="003B0E55"/>
    <w:rsid w:val="003B381E"/>
    <w:rsid w:val="003B78F9"/>
    <w:rsid w:val="003C1D44"/>
    <w:rsid w:val="003C2667"/>
    <w:rsid w:val="003C4DFB"/>
    <w:rsid w:val="003C7978"/>
    <w:rsid w:val="003D1F00"/>
    <w:rsid w:val="003D2EC5"/>
    <w:rsid w:val="003D449A"/>
    <w:rsid w:val="003D753F"/>
    <w:rsid w:val="003D7CEE"/>
    <w:rsid w:val="003D7DD2"/>
    <w:rsid w:val="003E0789"/>
    <w:rsid w:val="003E139F"/>
    <w:rsid w:val="003E1A4B"/>
    <w:rsid w:val="003E61E7"/>
    <w:rsid w:val="003E7564"/>
    <w:rsid w:val="003F2070"/>
    <w:rsid w:val="003F4296"/>
    <w:rsid w:val="003F508A"/>
    <w:rsid w:val="003F64AD"/>
    <w:rsid w:val="003F6F40"/>
    <w:rsid w:val="003F6F50"/>
    <w:rsid w:val="0040249A"/>
    <w:rsid w:val="004028AA"/>
    <w:rsid w:val="00402A99"/>
    <w:rsid w:val="00402B5D"/>
    <w:rsid w:val="004036CC"/>
    <w:rsid w:val="00403DDC"/>
    <w:rsid w:val="004078A5"/>
    <w:rsid w:val="00412B0C"/>
    <w:rsid w:val="00414781"/>
    <w:rsid w:val="0041483F"/>
    <w:rsid w:val="00414FEE"/>
    <w:rsid w:val="0041628A"/>
    <w:rsid w:val="004162E1"/>
    <w:rsid w:val="00417747"/>
    <w:rsid w:val="00417903"/>
    <w:rsid w:val="00417938"/>
    <w:rsid w:val="00424006"/>
    <w:rsid w:val="00424729"/>
    <w:rsid w:val="00427875"/>
    <w:rsid w:val="00431FCC"/>
    <w:rsid w:val="00432D70"/>
    <w:rsid w:val="00434496"/>
    <w:rsid w:val="004423F0"/>
    <w:rsid w:val="00442518"/>
    <w:rsid w:val="00445212"/>
    <w:rsid w:val="00450BDD"/>
    <w:rsid w:val="004519B1"/>
    <w:rsid w:val="00453A2D"/>
    <w:rsid w:val="0045552B"/>
    <w:rsid w:val="00462546"/>
    <w:rsid w:val="004660EC"/>
    <w:rsid w:val="00467D90"/>
    <w:rsid w:val="00472449"/>
    <w:rsid w:val="004746B7"/>
    <w:rsid w:val="0047537B"/>
    <w:rsid w:val="00476001"/>
    <w:rsid w:val="00480911"/>
    <w:rsid w:val="00481684"/>
    <w:rsid w:val="00481A31"/>
    <w:rsid w:val="004858C4"/>
    <w:rsid w:val="0048613B"/>
    <w:rsid w:val="0048631C"/>
    <w:rsid w:val="0048758B"/>
    <w:rsid w:val="00492089"/>
    <w:rsid w:val="00494050"/>
    <w:rsid w:val="0049500C"/>
    <w:rsid w:val="004958AB"/>
    <w:rsid w:val="004A01D2"/>
    <w:rsid w:val="004A0D4D"/>
    <w:rsid w:val="004A1B3D"/>
    <w:rsid w:val="004A54A9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448F"/>
    <w:rsid w:val="004C53B0"/>
    <w:rsid w:val="004C75B3"/>
    <w:rsid w:val="004D2241"/>
    <w:rsid w:val="004D2262"/>
    <w:rsid w:val="004E21F1"/>
    <w:rsid w:val="004E7512"/>
    <w:rsid w:val="004E7D48"/>
    <w:rsid w:val="004F3FE2"/>
    <w:rsid w:val="004F6811"/>
    <w:rsid w:val="004F7647"/>
    <w:rsid w:val="005005D8"/>
    <w:rsid w:val="005008C9"/>
    <w:rsid w:val="00501517"/>
    <w:rsid w:val="00502269"/>
    <w:rsid w:val="005022D4"/>
    <w:rsid w:val="0050479E"/>
    <w:rsid w:val="00505973"/>
    <w:rsid w:val="005067D6"/>
    <w:rsid w:val="0050746F"/>
    <w:rsid w:val="00515478"/>
    <w:rsid w:val="00516736"/>
    <w:rsid w:val="0052245B"/>
    <w:rsid w:val="00522A79"/>
    <w:rsid w:val="00522B39"/>
    <w:rsid w:val="005262C0"/>
    <w:rsid w:val="00526534"/>
    <w:rsid w:val="00526624"/>
    <w:rsid w:val="00527650"/>
    <w:rsid w:val="005336F8"/>
    <w:rsid w:val="00535B45"/>
    <w:rsid w:val="00535D1F"/>
    <w:rsid w:val="0053619C"/>
    <w:rsid w:val="005379EE"/>
    <w:rsid w:val="00541FED"/>
    <w:rsid w:val="00546F67"/>
    <w:rsid w:val="00551F57"/>
    <w:rsid w:val="005534E4"/>
    <w:rsid w:val="00554E05"/>
    <w:rsid w:val="00555082"/>
    <w:rsid w:val="005611B6"/>
    <w:rsid w:val="005629D6"/>
    <w:rsid w:val="005665C4"/>
    <w:rsid w:val="00566907"/>
    <w:rsid w:val="00567F49"/>
    <w:rsid w:val="0057349E"/>
    <w:rsid w:val="005743CB"/>
    <w:rsid w:val="005746D0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88F"/>
    <w:rsid w:val="005A2FB6"/>
    <w:rsid w:val="005A30B8"/>
    <w:rsid w:val="005A3994"/>
    <w:rsid w:val="005A5043"/>
    <w:rsid w:val="005B0A52"/>
    <w:rsid w:val="005B0E9A"/>
    <w:rsid w:val="005B1132"/>
    <w:rsid w:val="005B2428"/>
    <w:rsid w:val="005B5D65"/>
    <w:rsid w:val="005C03E7"/>
    <w:rsid w:val="005C065C"/>
    <w:rsid w:val="005C4081"/>
    <w:rsid w:val="005D0C81"/>
    <w:rsid w:val="005D2D32"/>
    <w:rsid w:val="005D2D43"/>
    <w:rsid w:val="005D357B"/>
    <w:rsid w:val="005D6090"/>
    <w:rsid w:val="005D6FA2"/>
    <w:rsid w:val="005E124E"/>
    <w:rsid w:val="005E15F6"/>
    <w:rsid w:val="005E2C2E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C86"/>
    <w:rsid w:val="006061D9"/>
    <w:rsid w:val="0060672F"/>
    <w:rsid w:val="00611087"/>
    <w:rsid w:val="006110E9"/>
    <w:rsid w:val="00613285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6E5F"/>
    <w:rsid w:val="00640173"/>
    <w:rsid w:val="0064108D"/>
    <w:rsid w:val="00641404"/>
    <w:rsid w:val="006427BF"/>
    <w:rsid w:val="00646656"/>
    <w:rsid w:val="00647ADF"/>
    <w:rsid w:val="0065000C"/>
    <w:rsid w:val="006506C1"/>
    <w:rsid w:val="00652137"/>
    <w:rsid w:val="0065264F"/>
    <w:rsid w:val="00654544"/>
    <w:rsid w:val="00655914"/>
    <w:rsid w:val="00657A09"/>
    <w:rsid w:val="00661422"/>
    <w:rsid w:val="0066165A"/>
    <w:rsid w:val="00661E15"/>
    <w:rsid w:val="00662B18"/>
    <w:rsid w:val="00664676"/>
    <w:rsid w:val="006668BC"/>
    <w:rsid w:val="00666928"/>
    <w:rsid w:val="00670E9A"/>
    <w:rsid w:val="00671A70"/>
    <w:rsid w:val="006751C6"/>
    <w:rsid w:val="006751E3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3994"/>
    <w:rsid w:val="006A4FB6"/>
    <w:rsid w:val="006A734C"/>
    <w:rsid w:val="006A7B66"/>
    <w:rsid w:val="006B17A4"/>
    <w:rsid w:val="006B1817"/>
    <w:rsid w:val="006B5017"/>
    <w:rsid w:val="006B56B0"/>
    <w:rsid w:val="006B7E2B"/>
    <w:rsid w:val="006C05BF"/>
    <w:rsid w:val="006C0EDE"/>
    <w:rsid w:val="006C0FD1"/>
    <w:rsid w:val="006C238D"/>
    <w:rsid w:val="006C28C6"/>
    <w:rsid w:val="006C4783"/>
    <w:rsid w:val="006C5365"/>
    <w:rsid w:val="006D1908"/>
    <w:rsid w:val="006D2089"/>
    <w:rsid w:val="006D2BFA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6B5"/>
    <w:rsid w:val="00704565"/>
    <w:rsid w:val="00705622"/>
    <w:rsid w:val="00707727"/>
    <w:rsid w:val="00707BD5"/>
    <w:rsid w:val="007108ED"/>
    <w:rsid w:val="007145C3"/>
    <w:rsid w:val="00717C3D"/>
    <w:rsid w:val="00720D5D"/>
    <w:rsid w:val="00721918"/>
    <w:rsid w:val="00723598"/>
    <w:rsid w:val="00723BEE"/>
    <w:rsid w:val="00724EDC"/>
    <w:rsid w:val="00725D39"/>
    <w:rsid w:val="007276EC"/>
    <w:rsid w:val="00731AAD"/>
    <w:rsid w:val="007344B6"/>
    <w:rsid w:val="00734D3C"/>
    <w:rsid w:val="00735055"/>
    <w:rsid w:val="00736197"/>
    <w:rsid w:val="0073651D"/>
    <w:rsid w:val="00736CB3"/>
    <w:rsid w:val="00740702"/>
    <w:rsid w:val="007409F3"/>
    <w:rsid w:val="00740D08"/>
    <w:rsid w:val="0074603B"/>
    <w:rsid w:val="00750B90"/>
    <w:rsid w:val="00751712"/>
    <w:rsid w:val="007543E8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E3C"/>
    <w:rsid w:val="00774AFA"/>
    <w:rsid w:val="0077790D"/>
    <w:rsid w:val="0077797F"/>
    <w:rsid w:val="00781FB5"/>
    <w:rsid w:val="0078262A"/>
    <w:rsid w:val="00783D17"/>
    <w:rsid w:val="00785CC7"/>
    <w:rsid w:val="007865B9"/>
    <w:rsid w:val="00786DAD"/>
    <w:rsid w:val="00791D31"/>
    <w:rsid w:val="007922C1"/>
    <w:rsid w:val="00793DDB"/>
    <w:rsid w:val="007957AE"/>
    <w:rsid w:val="00795C7C"/>
    <w:rsid w:val="007972ED"/>
    <w:rsid w:val="007A110C"/>
    <w:rsid w:val="007A1290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1678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619D"/>
    <w:rsid w:val="00807B4C"/>
    <w:rsid w:val="00814BD0"/>
    <w:rsid w:val="00823028"/>
    <w:rsid w:val="0082327F"/>
    <w:rsid w:val="0082403C"/>
    <w:rsid w:val="00824191"/>
    <w:rsid w:val="008244DB"/>
    <w:rsid w:val="008329E1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400BA"/>
    <w:rsid w:val="008416BF"/>
    <w:rsid w:val="0084254A"/>
    <w:rsid w:val="008438EB"/>
    <w:rsid w:val="00847C31"/>
    <w:rsid w:val="008526E0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E5D"/>
    <w:rsid w:val="00880184"/>
    <w:rsid w:val="00881052"/>
    <w:rsid w:val="00883F02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E02"/>
    <w:rsid w:val="008A0D6D"/>
    <w:rsid w:val="008A225B"/>
    <w:rsid w:val="008A3D37"/>
    <w:rsid w:val="008A4569"/>
    <w:rsid w:val="008A576C"/>
    <w:rsid w:val="008A689B"/>
    <w:rsid w:val="008A6D95"/>
    <w:rsid w:val="008A7BA0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25B9"/>
    <w:rsid w:val="008C3096"/>
    <w:rsid w:val="008C649A"/>
    <w:rsid w:val="008C7CAC"/>
    <w:rsid w:val="008D2733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C26"/>
    <w:rsid w:val="008F7610"/>
    <w:rsid w:val="00900736"/>
    <w:rsid w:val="009007F3"/>
    <w:rsid w:val="009017CB"/>
    <w:rsid w:val="0091166C"/>
    <w:rsid w:val="00912A30"/>
    <w:rsid w:val="0092071C"/>
    <w:rsid w:val="00926A30"/>
    <w:rsid w:val="009270B8"/>
    <w:rsid w:val="00930BCD"/>
    <w:rsid w:val="00932553"/>
    <w:rsid w:val="00933F91"/>
    <w:rsid w:val="0093715F"/>
    <w:rsid w:val="00941486"/>
    <w:rsid w:val="00943B73"/>
    <w:rsid w:val="00944435"/>
    <w:rsid w:val="00946241"/>
    <w:rsid w:val="00946682"/>
    <w:rsid w:val="0095600E"/>
    <w:rsid w:val="00957FD2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373B"/>
    <w:rsid w:val="00993F4B"/>
    <w:rsid w:val="009962C0"/>
    <w:rsid w:val="009A2125"/>
    <w:rsid w:val="009A312B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CDC"/>
    <w:rsid w:val="009D569E"/>
    <w:rsid w:val="009E221C"/>
    <w:rsid w:val="009E2BA6"/>
    <w:rsid w:val="009E2F8B"/>
    <w:rsid w:val="009E6BBB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E9F"/>
    <w:rsid w:val="00A15BB5"/>
    <w:rsid w:val="00A171DE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FA"/>
    <w:rsid w:val="00A42380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1E55"/>
    <w:rsid w:val="00A83450"/>
    <w:rsid w:val="00A84068"/>
    <w:rsid w:val="00A84585"/>
    <w:rsid w:val="00A845D6"/>
    <w:rsid w:val="00A84DF5"/>
    <w:rsid w:val="00A84FE5"/>
    <w:rsid w:val="00A86C47"/>
    <w:rsid w:val="00A87319"/>
    <w:rsid w:val="00A87AC5"/>
    <w:rsid w:val="00A90D43"/>
    <w:rsid w:val="00A91066"/>
    <w:rsid w:val="00A92207"/>
    <w:rsid w:val="00A9268B"/>
    <w:rsid w:val="00A93E01"/>
    <w:rsid w:val="00A94980"/>
    <w:rsid w:val="00A958FF"/>
    <w:rsid w:val="00A97A44"/>
    <w:rsid w:val="00AA2140"/>
    <w:rsid w:val="00AA4D5B"/>
    <w:rsid w:val="00AA580E"/>
    <w:rsid w:val="00AB182E"/>
    <w:rsid w:val="00AB1FBE"/>
    <w:rsid w:val="00AB295E"/>
    <w:rsid w:val="00AB2BFB"/>
    <w:rsid w:val="00AB45B4"/>
    <w:rsid w:val="00AB5844"/>
    <w:rsid w:val="00AC3587"/>
    <w:rsid w:val="00AC3A60"/>
    <w:rsid w:val="00AC42C3"/>
    <w:rsid w:val="00AC5493"/>
    <w:rsid w:val="00AD26C4"/>
    <w:rsid w:val="00AD2F01"/>
    <w:rsid w:val="00AD5AA4"/>
    <w:rsid w:val="00AD6C9C"/>
    <w:rsid w:val="00AD7DAF"/>
    <w:rsid w:val="00AE016E"/>
    <w:rsid w:val="00AE0B10"/>
    <w:rsid w:val="00AE0EDC"/>
    <w:rsid w:val="00AE3C1B"/>
    <w:rsid w:val="00AE420B"/>
    <w:rsid w:val="00AE6068"/>
    <w:rsid w:val="00AF3BD0"/>
    <w:rsid w:val="00AF6470"/>
    <w:rsid w:val="00B0089D"/>
    <w:rsid w:val="00B00A56"/>
    <w:rsid w:val="00B02342"/>
    <w:rsid w:val="00B03E4C"/>
    <w:rsid w:val="00B0511C"/>
    <w:rsid w:val="00B06ECA"/>
    <w:rsid w:val="00B07C51"/>
    <w:rsid w:val="00B10CF6"/>
    <w:rsid w:val="00B1198C"/>
    <w:rsid w:val="00B12009"/>
    <w:rsid w:val="00B121D3"/>
    <w:rsid w:val="00B13E9A"/>
    <w:rsid w:val="00B1571F"/>
    <w:rsid w:val="00B206AE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44DE"/>
    <w:rsid w:val="00B45290"/>
    <w:rsid w:val="00B45EEA"/>
    <w:rsid w:val="00B5451A"/>
    <w:rsid w:val="00B54CD8"/>
    <w:rsid w:val="00B5516C"/>
    <w:rsid w:val="00B554B9"/>
    <w:rsid w:val="00B558E1"/>
    <w:rsid w:val="00B57902"/>
    <w:rsid w:val="00B63AA3"/>
    <w:rsid w:val="00B640F8"/>
    <w:rsid w:val="00B648B7"/>
    <w:rsid w:val="00B65498"/>
    <w:rsid w:val="00B65A71"/>
    <w:rsid w:val="00B67426"/>
    <w:rsid w:val="00B72DBA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90414"/>
    <w:rsid w:val="00B93D1E"/>
    <w:rsid w:val="00B9552F"/>
    <w:rsid w:val="00B96537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35FE"/>
    <w:rsid w:val="00BB3DA4"/>
    <w:rsid w:val="00BB6021"/>
    <w:rsid w:val="00BB673E"/>
    <w:rsid w:val="00BB7F50"/>
    <w:rsid w:val="00BC0B9B"/>
    <w:rsid w:val="00BC56F6"/>
    <w:rsid w:val="00BD0EEA"/>
    <w:rsid w:val="00BD16D5"/>
    <w:rsid w:val="00BD4C78"/>
    <w:rsid w:val="00BD53E6"/>
    <w:rsid w:val="00BD6A1D"/>
    <w:rsid w:val="00BE447F"/>
    <w:rsid w:val="00BE4A95"/>
    <w:rsid w:val="00BE57C7"/>
    <w:rsid w:val="00BF0316"/>
    <w:rsid w:val="00BF3760"/>
    <w:rsid w:val="00BF7B24"/>
    <w:rsid w:val="00C01325"/>
    <w:rsid w:val="00C05FA2"/>
    <w:rsid w:val="00C07F8E"/>
    <w:rsid w:val="00C10CAA"/>
    <w:rsid w:val="00C15B6C"/>
    <w:rsid w:val="00C17F1E"/>
    <w:rsid w:val="00C20FC4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CBE"/>
    <w:rsid w:val="00C43D57"/>
    <w:rsid w:val="00C43F6A"/>
    <w:rsid w:val="00C443C8"/>
    <w:rsid w:val="00C44F8A"/>
    <w:rsid w:val="00C502CD"/>
    <w:rsid w:val="00C52F1A"/>
    <w:rsid w:val="00C61924"/>
    <w:rsid w:val="00C623D5"/>
    <w:rsid w:val="00C63130"/>
    <w:rsid w:val="00C70E5E"/>
    <w:rsid w:val="00C72EDE"/>
    <w:rsid w:val="00C7708C"/>
    <w:rsid w:val="00C801A9"/>
    <w:rsid w:val="00C80DAB"/>
    <w:rsid w:val="00C816B3"/>
    <w:rsid w:val="00C84233"/>
    <w:rsid w:val="00C84839"/>
    <w:rsid w:val="00C87BD3"/>
    <w:rsid w:val="00C90969"/>
    <w:rsid w:val="00C912AA"/>
    <w:rsid w:val="00C94238"/>
    <w:rsid w:val="00C94E08"/>
    <w:rsid w:val="00C952CC"/>
    <w:rsid w:val="00C96927"/>
    <w:rsid w:val="00CA01F3"/>
    <w:rsid w:val="00CA105D"/>
    <w:rsid w:val="00CA19A5"/>
    <w:rsid w:val="00CA2F1D"/>
    <w:rsid w:val="00CA303D"/>
    <w:rsid w:val="00CA55D3"/>
    <w:rsid w:val="00CA6CDF"/>
    <w:rsid w:val="00CA73AD"/>
    <w:rsid w:val="00CB2445"/>
    <w:rsid w:val="00CB5D85"/>
    <w:rsid w:val="00CC04FB"/>
    <w:rsid w:val="00CC2C2D"/>
    <w:rsid w:val="00CC4EA2"/>
    <w:rsid w:val="00CC63C5"/>
    <w:rsid w:val="00CC7670"/>
    <w:rsid w:val="00CC78E0"/>
    <w:rsid w:val="00CD0072"/>
    <w:rsid w:val="00CD08D3"/>
    <w:rsid w:val="00CD15CC"/>
    <w:rsid w:val="00CD22FD"/>
    <w:rsid w:val="00CD3C89"/>
    <w:rsid w:val="00CD5392"/>
    <w:rsid w:val="00CD5AB1"/>
    <w:rsid w:val="00CD6DC1"/>
    <w:rsid w:val="00CD7FC4"/>
    <w:rsid w:val="00CE1C03"/>
    <w:rsid w:val="00CE34A6"/>
    <w:rsid w:val="00CE43E3"/>
    <w:rsid w:val="00CE4C13"/>
    <w:rsid w:val="00CE4F7F"/>
    <w:rsid w:val="00CE5F36"/>
    <w:rsid w:val="00CF1052"/>
    <w:rsid w:val="00CF60DA"/>
    <w:rsid w:val="00D00DB6"/>
    <w:rsid w:val="00D03A24"/>
    <w:rsid w:val="00D04F12"/>
    <w:rsid w:val="00D059CC"/>
    <w:rsid w:val="00D11EA6"/>
    <w:rsid w:val="00D151A5"/>
    <w:rsid w:val="00D15F7F"/>
    <w:rsid w:val="00D160E6"/>
    <w:rsid w:val="00D177C1"/>
    <w:rsid w:val="00D22CAD"/>
    <w:rsid w:val="00D236CF"/>
    <w:rsid w:val="00D2511B"/>
    <w:rsid w:val="00D251CA"/>
    <w:rsid w:val="00D26133"/>
    <w:rsid w:val="00D277E3"/>
    <w:rsid w:val="00D302AC"/>
    <w:rsid w:val="00D312CF"/>
    <w:rsid w:val="00D320F4"/>
    <w:rsid w:val="00D32FE9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4990"/>
    <w:rsid w:val="00D55FCB"/>
    <w:rsid w:val="00D60B43"/>
    <w:rsid w:val="00D66384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6EC1"/>
    <w:rsid w:val="00D970E6"/>
    <w:rsid w:val="00D97146"/>
    <w:rsid w:val="00DA2FEC"/>
    <w:rsid w:val="00DA3DD7"/>
    <w:rsid w:val="00DA6ED5"/>
    <w:rsid w:val="00DB019E"/>
    <w:rsid w:val="00DB4EE6"/>
    <w:rsid w:val="00DB5A9E"/>
    <w:rsid w:val="00DB75AA"/>
    <w:rsid w:val="00DB784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6908"/>
    <w:rsid w:val="00E07DA1"/>
    <w:rsid w:val="00E1161E"/>
    <w:rsid w:val="00E134C0"/>
    <w:rsid w:val="00E14212"/>
    <w:rsid w:val="00E14A36"/>
    <w:rsid w:val="00E14AA0"/>
    <w:rsid w:val="00E1598F"/>
    <w:rsid w:val="00E2125D"/>
    <w:rsid w:val="00E22903"/>
    <w:rsid w:val="00E235C9"/>
    <w:rsid w:val="00E2467A"/>
    <w:rsid w:val="00E24A8C"/>
    <w:rsid w:val="00E24B8B"/>
    <w:rsid w:val="00E25A4F"/>
    <w:rsid w:val="00E30969"/>
    <w:rsid w:val="00E321C2"/>
    <w:rsid w:val="00E34067"/>
    <w:rsid w:val="00E34210"/>
    <w:rsid w:val="00E34C74"/>
    <w:rsid w:val="00E3559F"/>
    <w:rsid w:val="00E373B9"/>
    <w:rsid w:val="00E41370"/>
    <w:rsid w:val="00E41E8F"/>
    <w:rsid w:val="00E42C1D"/>
    <w:rsid w:val="00E46008"/>
    <w:rsid w:val="00E50427"/>
    <w:rsid w:val="00E5063D"/>
    <w:rsid w:val="00E507D8"/>
    <w:rsid w:val="00E52CCB"/>
    <w:rsid w:val="00E53B75"/>
    <w:rsid w:val="00E53E5D"/>
    <w:rsid w:val="00E552B8"/>
    <w:rsid w:val="00E555BE"/>
    <w:rsid w:val="00E569B1"/>
    <w:rsid w:val="00E56A14"/>
    <w:rsid w:val="00E56A6C"/>
    <w:rsid w:val="00E56C44"/>
    <w:rsid w:val="00E57B63"/>
    <w:rsid w:val="00E60CBD"/>
    <w:rsid w:val="00E634AF"/>
    <w:rsid w:val="00E6527D"/>
    <w:rsid w:val="00E7069B"/>
    <w:rsid w:val="00E7080B"/>
    <w:rsid w:val="00E713E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533F"/>
    <w:rsid w:val="00E864F6"/>
    <w:rsid w:val="00E92FDB"/>
    <w:rsid w:val="00E95A9D"/>
    <w:rsid w:val="00EA012A"/>
    <w:rsid w:val="00EA1D48"/>
    <w:rsid w:val="00EA342D"/>
    <w:rsid w:val="00EA41FC"/>
    <w:rsid w:val="00EA63A0"/>
    <w:rsid w:val="00EB28F4"/>
    <w:rsid w:val="00EB6E19"/>
    <w:rsid w:val="00EC181E"/>
    <w:rsid w:val="00EC2394"/>
    <w:rsid w:val="00EC2DE2"/>
    <w:rsid w:val="00EC4FF4"/>
    <w:rsid w:val="00EC6659"/>
    <w:rsid w:val="00EC66EB"/>
    <w:rsid w:val="00ED216D"/>
    <w:rsid w:val="00ED3C52"/>
    <w:rsid w:val="00ED4984"/>
    <w:rsid w:val="00ED4AC7"/>
    <w:rsid w:val="00ED5AFB"/>
    <w:rsid w:val="00ED5B1C"/>
    <w:rsid w:val="00ED6A14"/>
    <w:rsid w:val="00EE0A56"/>
    <w:rsid w:val="00EE0DF5"/>
    <w:rsid w:val="00EE2090"/>
    <w:rsid w:val="00EE539D"/>
    <w:rsid w:val="00EE655E"/>
    <w:rsid w:val="00EE6835"/>
    <w:rsid w:val="00EE7307"/>
    <w:rsid w:val="00EF0843"/>
    <w:rsid w:val="00EF0B9B"/>
    <w:rsid w:val="00EF0DA8"/>
    <w:rsid w:val="00EF12E8"/>
    <w:rsid w:val="00EF1F79"/>
    <w:rsid w:val="00EF38C1"/>
    <w:rsid w:val="00EF4843"/>
    <w:rsid w:val="00EF6417"/>
    <w:rsid w:val="00F00148"/>
    <w:rsid w:val="00F026E2"/>
    <w:rsid w:val="00F03898"/>
    <w:rsid w:val="00F03E48"/>
    <w:rsid w:val="00F04A38"/>
    <w:rsid w:val="00F06731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5091E"/>
    <w:rsid w:val="00F51923"/>
    <w:rsid w:val="00F51D0F"/>
    <w:rsid w:val="00F52510"/>
    <w:rsid w:val="00F542AF"/>
    <w:rsid w:val="00F54695"/>
    <w:rsid w:val="00F61898"/>
    <w:rsid w:val="00F73D30"/>
    <w:rsid w:val="00F75064"/>
    <w:rsid w:val="00F76A94"/>
    <w:rsid w:val="00F80307"/>
    <w:rsid w:val="00F81DB1"/>
    <w:rsid w:val="00F86C2A"/>
    <w:rsid w:val="00F92175"/>
    <w:rsid w:val="00F92485"/>
    <w:rsid w:val="00F933F8"/>
    <w:rsid w:val="00F934ED"/>
    <w:rsid w:val="00F95462"/>
    <w:rsid w:val="00F9597F"/>
    <w:rsid w:val="00F978BC"/>
    <w:rsid w:val="00F97FF4"/>
    <w:rsid w:val="00FB090F"/>
    <w:rsid w:val="00FB28EE"/>
    <w:rsid w:val="00FB2F51"/>
    <w:rsid w:val="00FC122F"/>
    <w:rsid w:val="00FC2502"/>
    <w:rsid w:val="00FC250D"/>
    <w:rsid w:val="00FC3899"/>
    <w:rsid w:val="00FC50B8"/>
    <w:rsid w:val="00FC78DD"/>
    <w:rsid w:val="00FD1D18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2E990-BAFE-477C-B7DF-BE8B427C2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6419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6</cp:revision>
  <cp:lastPrinted>2013-01-18T02:26:00Z</cp:lastPrinted>
  <dcterms:created xsi:type="dcterms:W3CDTF">2015-09-25T09:13:00Z</dcterms:created>
  <dcterms:modified xsi:type="dcterms:W3CDTF">2015-09-26T02:12:00Z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